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194" w:rsidRPr="000E1C9B" w:rsidRDefault="000C5194" w:rsidP="00B66F41">
      <w:pPr>
        <w:pStyle w:val="Heading2"/>
        <w:shd w:val="clear" w:color="auto" w:fill="FFFFFF"/>
        <w:spacing w:before="203" w:after="101"/>
        <w:jc w:val="center"/>
        <w:rPr>
          <w:rFonts w:ascii="Times New Roman" w:hAnsi="Times New Roman" w:cs="Times New Roman"/>
          <w:b w:val="0"/>
          <w:bCs w:val="0"/>
          <w:color w:val="auto"/>
          <w:sz w:val="24"/>
          <w:szCs w:val="24"/>
        </w:rPr>
      </w:pPr>
      <w:r w:rsidRPr="000E1C9B">
        <w:rPr>
          <w:rFonts w:ascii="Times New Roman" w:hAnsi="Times New Roman" w:cs="Times New Roman"/>
          <w:b w:val="0"/>
          <w:bCs w:val="0"/>
          <w:color w:val="auto"/>
          <w:sz w:val="24"/>
          <w:szCs w:val="24"/>
        </w:rPr>
        <w:t>ECOLOGICAL SUCCESSION</w:t>
      </w:r>
    </w:p>
    <w:p w:rsidR="008B1E9D" w:rsidRPr="000E1C9B" w:rsidRDefault="008B1E9D" w:rsidP="00B66F41">
      <w:pPr>
        <w:pStyle w:val="Heading2"/>
        <w:shd w:val="clear" w:color="auto" w:fill="FFFFFF"/>
        <w:spacing w:before="203" w:after="101"/>
        <w:jc w:val="both"/>
        <w:rPr>
          <w:rFonts w:ascii="Times New Roman" w:hAnsi="Times New Roman" w:cs="Times New Roman"/>
          <w:b w:val="0"/>
          <w:bCs w:val="0"/>
          <w:color w:val="auto"/>
          <w:sz w:val="24"/>
          <w:szCs w:val="24"/>
        </w:rPr>
      </w:pPr>
      <w:r w:rsidRPr="000E1C9B">
        <w:rPr>
          <w:rFonts w:ascii="Times New Roman" w:hAnsi="Times New Roman" w:cs="Times New Roman"/>
          <w:b w:val="0"/>
          <w:bCs w:val="0"/>
          <w:color w:val="auto"/>
          <w:sz w:val="24"/>
          <w:szCs w:val="24"/>
        </w:rPr>
        <w:t>Ecological Succession Definition</w:t>
      </w:r>
    </w:p>
    <w:p w:rsidR="00A82B57" w:rsidRPr="000E1C9B" w:rsidRDefault="00A82B57" w:rsidP="00B66F41">
      <w:pPr>
        <w:jc w:val="both"/>
        <w:rPr>
          <w:rFonts w:ascii="Times New Roman" w:hAnsi="Times New Roman" w:cs="Times New Roman"/>
          <w:sz w:val="24"/>
          <w:szCs w:val="24"/>
        </w:rPr>
      </w:pPr>
      <w:r w:rsidRPr="000E1C9B">
        <w:rPr>
          <w:rFonts w:ascii="Times New Roman" w:hAnsi="Times New Roman" w:cs="Times New Roman"/>
          <w:sz w:val="24"/>
          <w:szCs w:val="24"/>
          <w:shd w:val="clear" w:color="auto" w:fill="FFFFFF"/>
        </w:rPr>
        <w:t xml:space="preserve">According to E.P. </w:t>
      </w:r>
      <w:proofErr w:type="spellStart"/>
      <w:r w:rsidRPr="000E1C9B">
        <w:rPr>
          <w:rFonts w:ascii="Times New Roman" w:hAnsi="Times New Roman" w:cs="Times New Roman"/>
          <w:sz w:val="24"/>
          <w:szCs w:val="24"/>
          <w:shd w:val="clear" w:color="auto" w:fill="FFFFFF"/>
        </w:rPr>
        <w:t>Odum</w:t>
      </w:r>
      <w:proofErr w:type="spellEnd"/>
      <w:r w:rsidRPr="000E1C9B">
        <w:rPr>
          <w:rFonts w:ascii="Times New Roman" w:hAnsi="Times New Roman" w:cs="Times New Roman"/>
          <w:sz w:val="24"/>
          <w:szCs w:val="24"/>
          <w:shd w:val="clear" w:color="auto" w:fill="FFFFFF"/>
        </w:rPr>
        <w:t xml:space="preserve"> (1971), “the ecological succession is an orderly proces</w:t>
      </w:r>
      <w:r w:rsidR="00B66F41" w:rsidRPr="000E1C9B">
        <w:rPr>
          <w:rFonts w:ascii="Times New Roman" w:hAnsi="Times New Roman" w:cs="Times New Roman"/>
          <w:sz w:val="24"/>
          <w:szCs w:val="24"/>
          <w:shd w:val="clear" w:color="auto" w:fill="FFFFFF"/>
        </w:rPr>
        <w:t>s of community change in a unit</w:t>
      </w:r>
      <w:r w:rsidRPr="000E1C9B">
        <w:rPr>
          <w:rFonts w:ascii="Times New Roman" w:hAnsi="Times New Roman" w:cs="Times New Roman"/>
          <w:sz w:val="24"/>
          <w:szCs w:val="24"/>
          <w:shd w:val="clear" w:color="auto" w:fill="FFFFFF"/>
        </w:rPr>
        <w:t xml:space="preserve"> area”. It is the process of changes in species composition in an ecosystem over time. </w:t>
      </w:r>
    </w:p>
    <w:p w:rsidR="008B1E9D" w:rsidRPr="000E1C9B" w:rsidRDefault="008B1E9D" w:rsidP="00B66F41">
      <w:pPr>
        <w:pStyle w:val="NormalWeb"/>
        <w:shd w:val="clear" w:color="auto" w:fill="FFFFFF"/>
        <w:spacing w:before="0" w:beforeAutospacing="0" w:after="0" w:afterAutospacing="0"/>
        <w:jc w:val="both"/>
        <w:rPr>
          <w:rStyle w:val="Strong"/>
          <w:i/>
          <w:iCs/>
        </w:rPr>
      </w:pPr>
      <w:r w:rsidRPr="000E1C9B">
        <w:rPr>
          <w:rStyle w:val="Strong"/>
          <w:i/>
          <w:iCs/>
        </w:rPr>
        <w:t>“Ecological succession is a series of changes that occur in an ecological community over time.”</w:t>
      </w:r>
    </w:p>
    <w:p w:rsidR="008B1E9D" w:rsidRPr="000E1C9B" w:rsidRDefault="00B66F41" w:rsidP="00B66F41">
      <w:pPr>
        <w:pStyle w:val="NormalWeb"/>
        <w:shd w:val="clear" w:color="auto" w:fill="FFFFFF"/>
        <w:spacing w:before="0" w:beforeAutospacing="0" w:after="101" w:afterAutospacing="0"/>
        <w:jc w:val="both"/>
      </w:pPr>
      <w:r w:rsidRPr="000E1C9B">
        <w:tab/>
        <w:t>E</w:t>
      </w:r>
      <w:r w:rsidR="008B1E9D" w:rsidRPr="000E1C9B">
        <w:t>cological succession is the steady and gradual change in a species of a given area with respect to the changing environment. It is a predictable change and is an inevitable process of nature as all the biotic components have to keep up with the changes in</w:t>
      </w:r>
      <w:r w:rsidR="008B1E9D" w:rsidRPr="000E1C9B">
        <w:rPr>
          <w:rStyle w:val="Strong"/>
        </w:rPr>
        <w:t> </w:t>
      </w:r>
      <w:hyperlink r:id="rId5" w:history="1">
        <w:r w:rsidR="008B1E9D" w:rsidRPr="000E1C9B">
          <w:rPr>
            <w:rStyle w:val="Hyperlink"/>
            <w:b/>
            <w:bCs/>
            <w:color w:val="auto"/>
            <w:u w:val="none"/>
          </w:rPr>
          <w:t>our environment</w:t>
        </w:r>
      </w:hyperlink>
      <w:r w:rsidR="008B1E9D" w:rsidRPr="000E1C9B">
        <w:rPr>
          <w:rStyle w:val="Strong"/>
        </w:rPr>
        <w:t>.</w:t>
      </w:r>
    </w:p>
    <w:p w:rsidR="008B1E9D" w:rsidRPr="000E1C9B" w:rsidRDefault="00B66F41" w:rsidP="00B66F41">
      <w:pPr>
        <w:pStyle w:val="NormalWeb"/>
        <w:shd w:val="clear" w:color="auto" w:fill="FFFFFF"/>
        <w:spacing w:before="0" w:beforeAutospacing="0" w:after="101" w:afterAutospacing="0"/>
        <w:jc w:val="both"/>
      </w:pPr>
      <w:r w:rsidRPr="000E1C9B">
        <w:tab/>
      </w:r>
      <w:r w:rsidR="008B1E9D" w:rsidRPr="000E1C9B">
        <w:t xml:space="preserve">The ultimate aim of this process is to reach equilibrium in the ecosystem. The community that achieves this aim is called a climax community. In an attempt to reach this equilibrium, some species increase in number while some other </w:t>
      </w:r>
      <w:proofErr w:type="gramStart"/>
      <w:r w:rsidR="008B1E9D" w:rsidRPr="000E1C9B">
        <w:t>decrease</w:t>
      </w:r>
      <w:proofErr w:type="gramEnd"/>
      <w:r w:rsidR="008B1E9D" w:rsidRPr="000E1C9B">
        <w:t>.</w:t>
      </w:r>
    </w:p>
    <w:p w:rsidR="008B1E9D" w:rsidRPr="000E1C9B" w:rsidRDefault="008B1E9D" w:rsidP="00B66F41">
      <w:pPr>
        <w:pStyle w:val="NormalWeb"/>
        <w:shd w:val="clear" w:color="auto" w:fill="FFFFFF"/>
        <w:spacing w:before="0" w:beforeAutospacing="0" w:after="0" w:afterAutospacing="0"/>
        <w:jc w:val="both"/>
      </w:pPr>
    </w:p>
    <w:p w:rsidR="008B1E9D" w:rsidRPr="000E1C9B" w:rsidRDefault="00B66F41" w:rsidP="00B66F41">
      <w:pPr>
        <w:pStyle w:val="topic-paragraph"/>
        <w:shd w:val="clear" w:color="auto" w:fill="FFFFFF"/>
        <w:spacing w:before="0" w:beforeAutospacing="0"/>
        <w:jc w:val="both"/>
      </w:pPr>
      <w:r w:rsidRPr="000E1C9B">
        <w:rPr>
          <w:rStyle w:val="Strong"/>
        </w:rPr>
        <w:t>E</w:t>
      </w:r>
      <w:r w:rsidR="008B1E9D" w:rsidRPr="000E1C9B">
        <w:rPr>
          <w:rStyle w:val="Strong"/>
        </w:rPr>
        <w:t>cological succession</w:t>
      </w:r>
      <w:r w:rsidR="008B1E9D" w:rsidRPr="000E1C9B">
        <w:t>, the process by which the structure of a biological </w:t>
      </w:r>
      <w:hyperlink r:id="rId6" w:history="1">
        <w:r w:rsidR="008B1E9D" w:rsidRPr="000E1C9B">
          <w:rPr>
            <w:rStyle w:val="Hyperlink"/>
            <w:color w:val="auto"/>
            <w:u w:val="none"/>
          </w:rPr>
          <w:t>community</w:t>
        </w:r>
      </w:hyperlink>
      <w:r w:rsidR="008B1E9D" w:rsidRPr="000E1C9B">
        <w:t> evolves over time. Two different types of succession—primary and secondary—have been distinguished. </w:t>
      </w:r>
      <w:hyperlink r:id="rId7" w:history="1">
        <w:r w:rsidR="008B1E9D" w:rsidRPr="000E1C9B">
          <w:rPr>
            <w:rStyle w:val="Hyperlink"/>
            <w:color w:val="auto"/>
            <w:u w:val="none"/>
          </w:rPr>
          <w:t>Primary succession</w:t>
        </w:r>
      </w:hyperlink>
      <w:r w:rsidR="008B1E9D" w:rsidRPr="000E1C9B">
        <w:t> occurs in essentially lifeless areas—regions in which the </w:t>
      </w:r>
      <w:hyperlink r:id="rId8" w:history="1">
        <w:r w:rsidR="008B1E9D" w:rsidRPr="000E1C9B">
          <w:rPr>
            <w:rStyle w:val="Hyperlink"/>
            <w:color w:val="auto"/>
            <w:u w:val="none"/>
          </w:rPr>
          <w:t>soil</w:t>
        </w:r>
      </w:hyperlink>
      <w:r w:rsidR="008B1E9D" w:rsidRPr="000E1C9B">
        <w:t> is incapable of sustaining </w:t>
      </w:r>
      <w:hyperlink r:id="rId9" w:history="1">
        <w:r w:rsidR="008B1E9D" w:rsidRPr="000E1C9B">
          <w:rPr>
            <w:rStyle w:val="Hyperlink"/>
            <w:color w:val="auto"/>
            <w:u w:val="none"/>
          </w:rPr>
          <w:t>life</w:t>
        </w:r>
      </w:hyperlink>
      <w:r w:rsidR="008B1E9D" w:rsidRPr="000E1C9B">
        <w:t> as a result of such factors as </w:t>
      </w:r>
      <w:hyperlink r:id="rId10" w:history="1">
        <w:r w:rsidR="008B1E9D" w:rsidRPr="000E1C9B">
          <w:rPr>
            <w:rStyle w:val="Hyperlink"/>
            <w:color w:val="auto"/>
            <w:u w:val="none"/>
          </w:rPr>
          <w:t>lava</w:t>
        </w:r>
      </w:hyperlink>
      <w:r w:rsidR="008B1E9D" w:rsidRPr="000E1C9B">
        <w:t> flows, newly formed </w:t>
      </w:r>
      <w:hyperlink r:id="rId11" w:history="1">
        <w:r w:rsidR="008B1E9D" w:rsidRPr="000E1C9B">
          <w:rPr>
            <w:rStyle w:val="Hyperlink"/>
            <w:color w:val="auto"/>
            <w:u w:val="none"/>
          </w:rPr>
          <w:t>sand dunes</w:t>
        </w:r>
      </w:hyperlink>
      <w:r w:rsidR="008B1E9D" w:rsidRPr="000E1C9B">
        <w:t>, or </w:t>
      </w:r>
      <w:hyperlink r:id="rId12" w:history="1">
        <w:r w:rsidR="008B1E9D" w:rsidRPr="000E1C9B">
          <w:rPr>
            <w:rStyle w:val="Hyperlink"/>
            <w:color w:val="auto"/>
            <w:u w:val="none"/>
          </w:rPr>
          <w:t>rocks</w:t>
        </w:r>
      </w:hyperlink>
      <w:r w:rsidR="008B1E9D" w:rsidRPr="000E1C9B">
        <w:t> left from a retreating </w:t>
      </w:r>
      <w:hyperlink r:id="rId13" w:history="1">
        <w:r w:rsidR="008B1E9D" w:rsidRPr="000E1C9B">
          <w:rPr>
            <w:rStyle w:val="Hyperlink"/>
            <w:color w:val="auto"/>
            <w:u w:val="none"/>
          </w:rPr>
          <w:t>glacier</w:t>
        </w:r>
      </w:hyperlink>
      <w:r w:rsidR="008B1E9D" w:rsidRPr="000E1C9B">
        <w:t>. </w:t>
      </w:r>
      <w:hyperlink r:id="rId14" w:history="1">
        <w:r w:rsidR="008B1E9D" w:rsidRPr="000E1C9B">
          <w:rPr>
            <w:rStyle w:val="Hyperlink"/>
            <w:color w:val="auto"/>
            <w:u w:val="none"/>
          </w:rPr>
          <w:t>Secondary succession</w:t>
        </w:r>
      </w:hyperlink>
      <w:r w:rsidR="008B1E9D" w:rsidRPr="000E1C9B">
        <w:t> occurs in areas where a </w:t>
      </w:r>
      <w:hyperlink r:id="rId15" w:history="1">
        <w:r w:rsidR="008B1E9D" w:rsidRPr="000E1C9B">
          <w:rPr>
            <w:rStyle w:val="Hyperlink"/>
            <w:color w:val="auto"/>
            <w:u w:val="none"/>
          </w:rPr>
          <w:t>community</w:t>
        </w:r>
      </w:hyperlink>
      <w:r w:rsidR="008B1E9D" w:rsidRPr="000E1C9B">
        <w:t> that previously existed has been removed; it is typified by smaller-scale disturbances that do not eliminate all life and </w:t>
      </w:r>
      <w:hyperlink r:id="rId16" w:history="1">
        <w:r w:rsidR="008B1E9D" w:rsidRPr="000E1C9B">
          <w:rPr>
            <w:rStyle w:val="Hyperlink"/>
            <w:color w:val="auto"/>
            <w:u w:val="none"/>
          </w:rPr>
          <w:t>nutrients</w:t>
        </w:r>
      </w:hyperlink>
      <w:r w:rsidR="008B1E9D" w:rsidRPr="000E1C9B">
        <w:t> from the </w:t>
      </w:r>
      <w:hyperlink r:id="rId17" w:history="1">
        <w:r w:rsidR="008B1E9D" w:rsidRPr="000E1C9B">
          <w:rPr>
            <w:rStyle w:val="Hyperlink"/>
            <w:color w:val="auto"/>
            <w:u w:val="none"/>
          </w:rPr>
          <w:t>environment</w:t>
        </w:r>
      </w:hyperlink>
      <w:r w:rsidR="008B1E9D" w:rsidRPr="000E1C9B">
        <w:t>.</w:t>
      </w:r>
    </w:p>
    <w:p w:rsidR="008B1E9D" w:rsidRPr="000E1C9B" w:rsidRDefault="008B1E9D" w:rsidP="00B66F41">
      <w:pPr>
        <w:pStyle w:val="topic-paragraph"/>
        <w:shd w:val="clear" w:color="auto" w:fill="FFFFFF"/>
        <w:spacing w:before="0" w:beforeAutospacing="0"/>
        <w:jc w:val="both"/>
      </w:pPr>
      <w:r w:rsidRPr="000E1C9B">
        <w:t xml:space="preserve">Primary and secondary </w:t>
      </w:r>
      <w:proofErr w:type="gramStart"/>
      <w:r w:rsidRPr="000E1C9B">
        <w:t>succession both create</w:t>
      </w:r>
      <w:proofErr w:type="gramEnd"/>
      <w:r w:rsidRPr="000E1C9B">
        <w:t xml:space="preserve"> a continually changing mix of </w:t>
      </w:r>
      <w:hyperlink r:id="rId18" w:history="1">
        <w:r w:rsidRPr="000E1C9B">
          <w:rPr>
            <w:rStyle w:val="Hyperlink"/>
            <w:color w:val="auto"/>
            <w:u w:val="none"/>
          </w:rPr>
          <w:t>species</w:t>
        </w:r>
      </w:hyperlink>
      <w:r w:rsidRPr="000E1C9B">
        <w:t> within </w:t>
      </w:r>
      <w:hyperlink r:id="rId19" w:history="1">
        <w:r w:rsidRPr="000E1C9B">
          <w:rPr>
            <w:rStyle w:val="Hyperlink"/>
            <w:color w:val="auto"/>
            <w:u w:val="none"/>
          </w:rPr>
          <w:t>communities</w:t>
        </w:r>
      </w:hyperlink>
      <w:r w:rsidRPr="000E1C9B">
        <w:t> as disturbances of different intensities, sizes, and frequencies alter the landscape. The sequential progression of species during succession is not random. At every stage certain species have evolved life histories to exploit the particular conditions of the community. This situation imposes a partially predictable sequence of change in the species </w:t>
      </w:r>
      <w:hyperlink r:id="rId20" w:history="1">
        <w:r w:rsidRPr="000E1C9B">
          <w:rPr>
            <w:rStyle w:val="Hyperlink"/>
            <w:color w:val="auto"/>
            <w:u w:val="none"/>
          </w:rPr>
          <w:t>composition</w:t>
        </w:r>
      </w:hyperlink>
      <w:r w:rsidRPr="000E1C9B">
        <w:t> of communities during succession. Initially only a small number of species from surrounding </w:t>
      </w:r>
      <w:hyperlink r:id="rId21" w:history="1">
        <w:r w:rsidRPr="000E1C9B">
          <w:rPr>
            <w:rStyle w:val="Hyperlink"/>
            <w:color w:val="auto"/>
            <w:u w:val="none"/>
          </w:rPr>
          <w:t>habitats</w:t>
        </w:r>
      </w:hyperlink>
      <w:r w:rsidRPr="000E1C9B">
        <w:t> are capable of thriving in a disturbed </w:t>
      </w:r>
      <w:hyperlink r:id="rId22" w:history="1">
        <w:r w:rsidRPr="000E1C9B">
          <w:rPr>
            <w:rStyle w:val="Hyperlink"/>
            <w:color w:val="auto"/>
            <w:u w:val="none"/>
          </w:rPr>
          <w:t>habitat</w:t>
        </w:r>
      </w:hyperlink>
      <w:r w:rsidRPr="000E1C9B">
        <w:t>. As new </w:t>
      </w:r>
      <w:hyperlink r:id="rId23" w:history="1">
        <w:r w:rsidRPr="000E1C9B">
          <w:rPr>
            <w:rStyle w:val="Hyperlink"/>
            <w:color w:val="auto"/>
            <w:u w:val="none"/>
          </w:rPr>
          <w:t>plant</w:t>
        </w:r>
      </w:hyperlink>
      <w:r w:rsidRPr="000E1C9B">
        <w:t> species take hold, they modify the habitat by altering such things as the amount of shade on the ground or the mineral composition of the soil. These changes allow other species that are better suited to this modified habitat to succeed the old species. These newer species are superseded, in turn, by still newer species. A similar succession of </w:t>
      </w:r>
      <w:hyperlink r:id="rId24" w:history="1">
        <w:r w:rsidRPr="000E1C9B">
          <w:rPr>
            <w:rStyle w:val="Hyperlink"/>
            <w:color w:val="auto"/>
            <w:u w:val="none"/>
          </w:rPr>
          <w:t>animal</w:t>
        </w:r>
      </w:hyperlink>
      <w:r w:rsidRPr="000E1C9B">
        <w:t> species occurs, and interactions between plants, animals, and </w:t>
      </w:r>
      <w:hyperlink r:id="rId25" w:history="1">
        <w:r w:rsidRPr="000E1C9B">
          <w:rPr>
            <w:rStyle w:val="Hyperlink"/>
            <w:color w:val="auto"/>
            <w:u w:val="none"/>
          </w:rPr>
          <w:t>environment</w:t>
        </w:r>
      </w:hyperlink>
      <w:r w:rsidRPr="000E1C9B">
        <w:t xml:space="preserve"> influence the pattern and rate of </w:t>
      </w:r>
      <w:proofErr w:type="spellStart"/>
      <w:r w:rsidRPr="000E1C9B">
        <w:t>successional</w:t>
      </w:r>
      <w:proofErr w:type="spellEnd"/>
      <w:r w:rsidRPr="000E1C9B">
        <w:t xml:space="preserve"> change.</w:t>
      </w:r>
    </w:p>
    <w:p w:rsidR="004253D5" w:rsidRPr="000E1C9B" w:rsidRDefault="004253D5" w:rsidP="00B66F41">
      <w:pPr>
        <w:jc w:val="both"/>
        <w:rPr>
          <w:rFonts w:ascii="Times New Roman" w:hAnsi="Times New Roman" w:cs="Times New Roman"/>
          <w:sz w:val="24"/>
          <w:szCs w:val="24"/>
        </w:rPr>
      </w:pPr>
    </w:p>
    <w:p w:rsidR="008B1E9D" w:rsidRPr="000E1C9B" w:rsidRDefault="008B1E9D" w:rsidP="00B66F41">
      <w:pPr>
        <w:jc w:val="both"/>
        <w:rPr>
          <w:rFonts w:ascii="Times New Roman" w:hAnsi="Times New Roman" w:cs="Times New Roman"/>
          <w:sz w:val="24"/>
          <w:szCs w:val="24"/>
        </w:rPr>
      </w:pPr>
      <w:r w:rsidRPr="000E1C9B">
        <w:rPr>
          <w:rFonts w:ascii="Times New Roman" w:hAnsi="Times New Roman" w:cs="Times New Roman"/>
          <w:noProof/>
          <w:sz w:val="24"/>
          <w:szCs w:val="24"/>
        </w:rPr>
        <w:lastRenderedPageBreak/>
        <w:drawing>
          <wp:inline distT="0" distB="0" distL="0" distR="0">
            <wp:extent cx="4288790" cy="1667510"/>
            <wp:effectExtent l="19050" t="0" r="0" b="0"/>
            <wp:docPr id="1" name="Picture 1" descr="https://upload.wikimedia.org/wikipedia/commons/thumb/4/47/Secondary_Succession.png/450px-Secondary_Succes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4/47/Secondary_Succession.png/450px-Secondary_Succession.png"/>
                    <pic:cNvPicPr>
                      <a:picLocks noChangeAspect="1" noChangeArrowheads="1"/>
                    </pic:cNvPicPr>
                  </pic:nvPicPr>
                  <pic:blipFill>
                    <a:blip r:embed="rId26"/>
                    <a:srcRect/>
                    <a:stretch>
                      <a:fillRect/>
                    </a:stretch>
                  </pic:blipFill>
                  <pic:spPr bwMode="auto">
                    <a:xfrm>
                      <a:off x="0" y="0"/>
                      <a:ext cx="4288790" cy="1667510"/>
                    </a:xfrm>
                    <a:prstGeom prst="rect">
                      <a:avLst/>
                    </a:prstGeom>
                    <a:noFill/>
                    <a:ln w="9525">
                      <a:noFill/>
                      <a:miter lim="800000"/>
                      <a:headEnd/>
                      <a:tailEnd/>
                    </a:ln>
                  </pic:spPr>
                </pic:pic>
              </a:graphicData>
            </a:graphic>
          </wp:inline>
        </w:drawing>
      </w:r>
    </w:p>
    <w:p w:rsidR="008B1E9D" w:rsidRPr="000E1C9B" w:rsidRDefault="008B1E9D" w:rsidP="00B66F41">
      <w:pPr>
        <w:jc w:val="both"/>
        <w:rPr>
          <w:rFonts w:ascii="Times New Roman" w:hAnsi="Times New Roman" w:cs="Times New Roman"/>
          <w:sz w:val="24"/>
          <w:szCs w:val="24"/>
        </w:rPr>
      </w:pPr>
    </w:p>
    <w:p w:rsidR="00A82B57" w:rsidRPr="000E1C9B" w:rsidRDefault="008B1E9D" w:rsidP="00B66F41">
      <w:pPr>
        <w:shd w:val="clear" w:color="auto" w:fill="FFFFFF"/>
        <w:spacing w:before="72" w:after="0" w:line="240" w:lineRule="auto"/>
        <w:jc w:val="both"/>
        <w:outlineLvl w:val="2"/>
        <w:rPr>
          <w:rFonts w:ascii="Times New Roman" w:eastAsia="Times New Roman" w:hAnsi="Times New Roman" w:cs="Times New Roman"/>
          <w:b/>
          <w:bCs/>
          <w:sz w:val="24"/>
          <w:szCs w:val="24"/>
        </w:rPr>
      </w:pPr>
      <w:r w:rsidRPr="000E1C9B">
        <w:rPr>
          <w:rFonts w:ascii="Times New Roman" w:eastAsia="Times New Roman" w:hAnsi="Times New Roman" w:cs="Times New Roman"/>
          <w:b/>
          <w:bCs/>
          <w:sz w:val="24"/>
          <w:szCs w:val="24"/>
        </w:rPr>
        <w:t>Causes of plant succession</w:t>
      </w:r>
    </w:p>
    <w:p w:rsidR="00A82B57" w:rsidRPr="000E1C9B" w:rsidRDefault="00A82B57" w:rsidP="00B66F41">
      <w:pPr>
        <w:pStyle w:val="Heading3"/>
        <w:shd w:val="clear" w:color="auto" w:fill="FFFFFF"/>
        <w:spacing w:before="0" w:beforeAutospacing="0" w:after="0" w:afterAutospacing="0"/>
        <w:jc w:val="both"/>
        <w:rPr>
          <w:sz w:val="24"/>
          <w:szCs w:val="24"/>
        </w:rPr>
      </w:pPr>
      <w:r w:rsidRPr="000E1C9B">
        <w:rPr>
          <w:sz w:val="24"/>
          <w:szCs w:val="24"/>
        </w:rPr>
        <w:t>Causes of Succession </w:t>
      </w:r>
    </w:p>
    <w:p w:rsidR="00A82B57" w:rsidRPr="000E1C9B" w:rsidRDefault="00A82B57" w:rsidP="00B66F41">
      <w:pPr>
        <w:pStyle w:val="NormalWeb"/>
        <w:shd w:val="clear" w:color="auto" w:fill="FFFFFF"/>
        <w:spacing w:before="0" w:beforeAutospacing="0" w:after="200" w:afterAutospacing="0"/>
        <w:jc w:val="both"/>
      </w:pPr>
      <w:r w:rsidRPr="000E1C9B">
        <w:t>Since succession is a series of complex processes, it is natural that there may not be a single cause for this. There are three types of cause: </w:t>
      </w:r>
    </w:p>
    <w:p w:rsidR="009A712F" w:rsidRPr="000E1C9B" w:rsidRDefault="00A82B57" w:rsidP="009A712F">
      <w:pPr>
        <w:pStyle w:val="NormalWeb"/>
        <w:numPr>
          <w:ilvl w:val="0"/>
          <w:numId w:val="4"/>
        </w:numPr>
        <w:shd w:val="clear" w:color="auto" w:fill="FFFFFF"/>
        <w:spacing w:before="0" w:beforeAutospacing="0" w:after="0" w:afterAutospacing="0"/>
        <w:jc w:val="both"/>
      </w:pPr>
      <w:r w:rsidRPr="000E1C9B">
        <w:t>Init</w:t>
      </w:r>
      <w:r w:rsidR="009A712F" w:rsidRPr="000E1C9B">
        <w:t>ial or initiating cause can be </w:t>
      </w:r>
      <w:r w:rsidRPr="000E1C9B">
        <w:t>climatic as well as biotic. The initial cause includes factors such as erosion and deposits, wind, fire, etc., caused by lightning or volcanic activity, and the latter includes the various activities of organisms.</w:t>
      </w:r>
    </w:p>
    <w:p w:rsidR="00A82B57" w:rsidRPr="000E1C9B" w:rsidRDefault="00A82B57" w:rsidP="009A712F">
      <w:pPr>
        <w:pStyle w:val="NormalWeb"/>
        <w:shd w:val="clear" w:color="auto" w:fill="FFFFFF"/>
        <w:spacing w:before="0" w:beforeAutospacing="0" w:after="0" w:afterAutospacing="0"/>
        <w:ind w:left="1080"/>
        <w:jc w:val="both"/>
      </w:pPr>
      <w:r w:rsidRPr="000E1C9B">
        <w:t>  </w:t>
      </w:r>
    </w:p>
    <w:p w:rsidR="00A82B57" w:rsidRPr="000E1C9B" w:rsidRDefault="00A82B57" w:rsidP="009A712F">
      <w:pPr>
        <w:pStyle w:val="NormalWeb"/>
        <w:numPr>
          <w:ilvl w:val="0"/>
          <w:numId w:val="4"/>
        </w:numPr>
        <w:shd w:val="clear" w:color="auto" w:fill="FFFFFF"/>
        <w:spacing w:before="0" w:beforeAutospacing="0" w:after="0" w:afterAutospacing="0"/>
        <w:jc w:val="both"/>
      </w:pPr>
      <w:r w:rsidRPr="000E1C9B">
        <w:t xml:space="preserve">Continuing causes involve processes such as migration, </w:t>
      </w:r>
      <w:proofErr w:type="spellStart"/>
      <w:r w:rsidRPr="000E1C9B">
        <w:t>e</w:t>
      </w:r>
      <w:r w:rsidR="009A712F" w:rsidRPr="000E1C9B">
        <w:t>c</w:t>
      </w:r>
      <w:r w:rsidRPr="000E1C9B">
        <w:t>esis</w:t>
      </w:r>
      <w:proofErr w:type="spellEnd"/>
      <w:r w:rsidRPr="000E1C9B">
        <w:t xml:space="preserve">, aggregation, competition, reaction, etc., which result in changes, chiefly in </w:t>
      </w:r>
      <w:proofErr w:type="spellStart"/>
      <w:r w:rsidRPr="000E1C9B">
        <w:t>edaphic</w:t>
      </w:r>
      <w:proofErr w:type="spellEnd"/>
      <w:r w:rsidRPr="000E1C9B">
        <w:t xml:space="preserve"> features of the area.</w:t>
      </w:r>
    </w:p>
    <w:p w:rsidR="009A712F" w:rsidRPr="000E1C9B" w:rsidRDefault="009A712F" w:rsidP="009A712F">
      <w:pPr>
        <w:pStyle w:val="NormalWeb"/>
        <w:shd w:val="clear" w:color="auto" w:fill="FFFFFF"/>
        <w:spacing w:before="0" w:beforeAutospacing="0" w:after="0" w:afterAutospacing="0"/>
        <w:ind w:left="1080"/>
        <w:jc w:val="both"/>
      </w:pPr>
    </w:p>
    <w:p w:rsidR="00A82B57" w:rsidRPr="000E1C9B" w:rsidRDefault="00A82B57" w:rsidP="00B66F41">
      <w:pPr>
        <w:pStyle w:val="NormalWeb"/>
        <w:shd w:val="clear" w:color="auto" w:fill="FFFFFF"/>
        <w:spacing w:before="0" w:beforeAutospacing="0" w:after="0" w:afterAutospacing="0"/>
        <w:jc w:val="both"/>
      </w:pPr>
      <w:r w:rsidRPr="000E1C9B">
        <w:rPr>
          <w:b/>
          <w:bCs/>
        </w:rPr>
        <w:t>iii)</w:t>
      </w:r>
      <w:r w:rsidRPr="000E1C9B">
        <w:t xml:space="preserve"> </w:t>
      </w:r>
      <w:proofErr w:type="spellStart"/>
      <w:r w:rsidRPr="000E1C9B">
        <w:t>Stabilising</w:t>
      </w:r>
      <w:proofErr w:type="spellEnd"/>
      <w:r w:rsidRPr="000E1C9B">
        <w:t xml:space="preserve"> causes result in the </w:t>
      </w:r>
      <w:proofErr w:type="spellStart"/>
      <w:r w:rsidRPr="000E1C9B">
        <w:t>stabilisation</w:t>
      </w:r>
      <w:proofErr w:type="spellEnd"/>
      <w:r w:rsidRPr="000E1C9B">
        <w:t xml:space="preserve"> of the community. Clements describes it as “the climate of the area is the chief of </w:t>
      </w:r>
      <w:proofErr w:type="spellStart"/>
      <w:proofErr w:type="gramStart"/>
      <w:r w:rsidRPr="000E1C9B">
        <w:t>stabilisation</w:t>
      </w:r>
      <w:proofErr w:type="spellEnd"/>
      <w:r w:rsidRPr="000E1C9B">
        <w:t>,</w:t>
      </w:r>
      <w:proofErr w:type="gramEnd"/>
      <w:r w:rsidRPr="000E1C9B">
        <w:t xml:space="preserve"> other factors are of secondary value”. It can be said that the final terminal community becomes more or less </w:t>
      </w:r>
      <w:proofErr w:type="spellStart"/>
      <w:r w:rsidRPr="000E1C9B">
        <w:t>stabilised</w:t>
      </w:r>
      <w:proofErr w:type="spellEnd"/>
      <w:r w:rsidRPr="000E1C9B">
        <w:t xml:space="preserve"> for a longer period of time, which can also be called the climax community.</w:t>
      </w:r>
    </w:p>
    <w:p w:rsidR="008B1E9D" w:rsidRPr="000E1C9B" w:rsidRDefault="004253D5" w:rsidP="00B66F41">
      <w:pPr>
        <w:shd w:val="clear" w:color="auto" w:fill="FFFFFF"/>
        <w:spacing w:before="120" w:after="120" w:line="240" w:lineRule="auto"/>
        <w:jc w:val="both"/>
        <w:rPr>
          <w:rFonts w:ascii="Times New Roman" w:eastAsia="Times New Roman" w:hAnsi="Times New Roman" w:cs="Times New Roman"/>
          <w:sz w:val="24"/>
          <w:szCs w:val="24"/>
        </w:rPr>
      </w:pPr>
      <w:hyperlink r:id="rId27" w:tooltip="Autogenic succession" w:history="1">
        <w:r w:rsidR="008B1E9D" w:rsidRPr="000E1C9B">
          <w:rPr>
            <w:rFonts w:ascii="Times New Roman" w:eastAsia="Times New Roman" w:hAnsi="Times New Roman" w:cs="Times New Roman"/>
            <w:sz w:val="24"/>
            <w:szCs w:val="24"/>
          </w:rPr>
          <w:t>Autogenic succession</w:t>
        </w:r>
      </w:hyperlink>
      <w:r w:rsidR="008B1E9D" w:rsidRPr="000E1C9B">
        <w:rPr>
          <w:rFonts w:ascii="Times New Roman" w:eastAsia="Times New Roman" w:hAnsi="Times New Roman" w:cs="Times New Roman"/>
          <w:sz w:val="24"/>
          <w:szCs w:val="24"/>
        </w:rPr>
        <w:t xml:space="preserve"> can be brought by changes in the soil caused by the organisms there. These changes include accumulation of organic matter in litter or </w:t>
      </w:r>
      <w:proofErr w:type="spellStart"/>
      <w:r w:rsidR="008B1E9D" w:rsidRPr="000E1C9B">
        <w:rPr>
          <w:rFonts w:ascii="Times New Roman" w:eastAsia="Times New Roman" w:hAnsi="Times New Roman" w:cs="Times New Roman"/>
          <w:sz w:val="24"/>
          <w:szCs w:val="24"/>
        </w:rPr>
        <w:t>humic</w:t>
      </w:r>
      <w:proofErr w:type="spellEnd"/>
      <w:r w:rsidR="008B1E9D" w:rsidRPr="000E1C9B">
        <w:rPr>
          <w:rFonts w:ascii="Times New Roman" w:eastAsia="Times New Roman" w:hAnsi="Times New Roman" w:cs="Times New Roman"/>
          <w:sz w:val="24"/>
          <w:szCs w:val="24"/>
        </w:rPr>
        <w:t xml:space="preserve"> layer, alteration of soil nutrients, or change in the pH of soil due to the plants growing there. The structure of the plants themselves can also alter the community. For example, when larger species like trees mature, they produce shade on to the developing forest floor that tends to exclude light-requiring species. Shade-tolerant species will invade the area.</w:t>
      </w:r>
    </w:p>
    <w:p w:rsidR="008B1E9D" w:rsidRPr="000E1C9B" w:rsidRDefault="004253D5" w:rsidP="00B66F41">
      <w:pPr>
        <w:shd w:val="clear" w:color="auto" w:fill="FFFFFF"/>
        <w:spacing w:before="120" w:after="120" w:line="240" w:lineRule="auto"/>
        <w:jc w:val="both"/>
        <w:rPr>
          <w:rFonts w:ascii="Times New Roman" w:eastAsia="Times New Roman" w:hAnsi="Times New Roman" w:cs="Times New Roman"/>
          <w:sz w:val="24"/>
          <w:szCs w:val="24"/>
        </w:rPr>
      </w:pPr>
      <w:hyperlink r:id="rId28" w:tooltip="Allogenic succession" w:history="1">
        <w:proofErr w:type="spellStart"/>
        <w:r w:rsidR="008B1E9D" w:rsidRPr="000E1C9B">
          <w:rPr>
            <w:rFonts w:ascii="Times New Roman" w:eastAsia="Times New Roman" w:hAnsi="Times New Roman" w:cs="Times New Roman"/>
            <w:sz w:val="24"/>
            <w:szCs w:val="24"/>
          </w:rPr>
          <w:t>Allogenic</w:t>
        </w:r>
        <w:proofErr w:type="spellEnd"/>
        <w:r w:rsidR="008B1E9D" w:rsidRPr="000E1C9B">
          <w:rPr>
            <w:rFonts w:ascii="Times New Roman" w:eastAsia="Times New Roman" w:hAnsi="Times New Roman" w:cs="Times New Roman"/>
            <w:sz w:val="24"/>
            <w:szCs w:val="24"/>
          </w:rPr>
          <w:t xml:space="preserve"> succession</w:t>
        </w:r>
      </w:hyperlink>
      <w:r w:rsidR="008B1E9D" w:rsidRPr="000E1C9B">
        <w:rPr>
          <w:rFonts w:ascii="Times New Roman" w:eastAsia="Times New Roman" w:hAnsi="Times New Roman" w:cs="Times New Roman"/>
          <w:sz w:val="24"/>
          <w:szCs w:val="24"/>
        </w:rPr>
        <w:t xml:space="preserve"> is caused by external environmental influences and not by the vegetation. For example, soil changes due to erosion, leaching or the deposition of silt and clays can alter the nutrient content and water relationships in the ecosystems. Animals also play an important role in </w:t>
      </w:r>
      <w:proofErr w:type="spellStart"/>
      <w:r w:rsidR="008B1E9D" w:rsidRPr="000E1C9B">
        <w:rPr>
          <w:rFonts w:ascii="Times New Roman" w:eastAsia="Times New Roman" w:hAnsi="Times New Roman" w:cs="Times New Roman"/>
          <w:sz w:val="24"/>
          <w:szCs w:val="24"/>
        </w:rPr>
        <w:t>allogenic</w:t>
      </w:r>
      <w:proofErr w:type="spellEnd"/>
      <w:r w:rsidR="008B1E9D" w:rsidRPr="000E1C9B">
        <w:rPr>
          <w:rFonts w:ascii="Times New Roman" w:eastAsia="Times New Roman" w:hAnsi="Times New Roman" w:cs="Times New Roman"/>
          <w:sz w:val="24"/>
          <w:szCs w:val="24"/>
        </w:rPr>
        <w:t xml:space="preserve"> changes as they are pollinators, seed dispersers and herbivores. They can also increase nutrient content of the soil in certain areas, or shift soil about (as termites, ants, and moles do) creating patches in the habitat. This may create regeneration sites that favor certain species.</w:t>
      </w:r>
    </w:p>
    <w:p w:rsidR="008B1E9D" w:rsidRPr="000E1C9B" w:rsidRDefault="009A712F" w:rsidP="009A712F">
      <w:pPr>
        <w:shd w:val="clear" w:color="auto" w:fill="FFFFFF"/>
        <w:spacing w:before="120" w:after="120" w:line="240" w:lineRule="auto"/>
        <w:jc w:val="both"/>
        <w:rPr>
          <w:rFonts w:ascii="Times New Roman" w:eastAsia="Times New Roman" w:hAnsi="Times New Roman" w:cs="Times New Roman"/>
          <w:sz w:val="24"/>
          <w:szCs w:val="24"/>
        </w:rPr>
      </w:pPr>
      <w:r w:rsidRPr="000E1C9B">
        <w:rPr>
          <w:rFonts w:ascii="Times New Roman" w:eastAsia="Times New Roman" w:hAnsi="Times New Roman" w:cs="Times New Roman"/>
          <w:sz w:val="24"/>
          <w:szCs w:val="24"/>
        </w:rPr>
        <w:t xml:space="preserve"> </w:t>
      </w:r>
    </w:p>
    <w:p w:rsidR="009A712F" w:rsidRPr="000E1C9B" w:rsidRDefault="009A712F" w:rsidP="009A712F">
      <w:pPr>
        <w:shd w:val="clear" w:color="auto" w:fill="FFFFFF"/>
        <w:spacing w:before="120" w:after="120" w:line="240" w:lineRule="auto"/>
        <w:jc w:val="both"/>
        <w:rPr>
          <w:rFonts w:ascii="Times New Roman" w:eastAsia="Times New Roman" w:hAnsi="Times New Roman" w:cs="Times New Roman"/>
          <w:b/>
          <w:bCs/>
          <w:sz w:val="24"/>
          <w:szCs w:val="24"/>
        </w:rPr>
      </w:pPr>
    </w:p>
    <w:p w:rsidR="008B1E9D" w:rsidRPr="000E1C9B" w:rsidRDefault="008B1E9D" w:rsidP="00B66F41">
      <w:pPr>
        <w:jc w:val="both"/>
        <w:rPr>
          <w:rFonts w:ascii="Times New Roman" w:eastAsia="Times New Roman" w:hAnsi="Times New Roman" w:cs="Times New Roman"/>
          <w:b/>
          <w:bCs/>
          <w:sz w:val="32"/>
          <w:szCs w:val="32"/>
        </w:rPr>
      </w:pPr>
      <w:r w:rsidRPr="000E1C9B">
        <w:rPr>
          <w:rFonts w:ascii="Times New Roman" w:eastAsia="Times New Roman" w:hAnsi="Times New Roman" w:cs="Times New Roman"/>
          <w:b/>
          <w:bCs/>
          <w:sz w:val="32"/>
          <w:szCs w:val="32"/>
        </w:rPr>
        <w:lastRenderedPageBreak/>
        <w:t xml:space="preserve">Mechanisms of </w:t>
      </w:r>
      <w:proofErr w:type="spellStart"/>
      <w:r w:rsidRPr="000E1C9B">
        <w:rPr>
          <w:rFonts w:ascii="Times New Roman" w:eastAsia="Times New Roman" w:hAnsi="Times New Roman" w:cs="Times New Roman"/>
          <w:b/>
          <w:bCs/>
          <w:sz w:val="32"/>
          <w:szCs w:val="32"/>
        </w:rPr>
        <w:t>succesion</w:t>
      </w:r>
      <w:proofErr w:type="spellEnd"/>
    </w:p>
    <w:p w:rsidR="008B1E9D" w:rsidRPr="000E1C9B" w:rsidRDefault="008B1E9D" w:rsidP="00B66F41">
      <w:pPr>
        <w:numPr>
          <w:ilvl w:val="0"/>
          <w:numId w:val="1"/>
        </w:numPr>
        <w:shd w:val="clear" w:color="auto" w:fill="FFFFFF"/>
        <w:spacing w:before="100" w:beforeAutospacing="1" w:after="24" w:line="240" w:lineRule="auto"/>
        <w:ind w:left="768"/>
        <w:jc w:val="both"/>
        <w:rPr>
          <w:rFonts w:ascii="Times New Roman" w:eastAsia="Times New Roman" w:hAnsi="Times New Roman" w:cs="Times New Roman"/>
          <w:sz w:val="24"/>
          <w:szCs w:val="24"/>
        </w:rPr>
      </w:pPr>
      <w:proofErr w:type="spellStart"/>
      <w:r w:rsidRPr="000E1C9B">
        <w:rPr>
          <w:rFonts w:ascii="Times New Roman" w:eastAsia="Times New Roman" w:hAnsi="Times New Roman" w:cs="Times New Roman"/>
          <w:sz w:val="24"/>
          <w:szCs w:val="24"/>
        </w:rPr>
        <w:t>Nudation</w:t>
      </w:r>
      <w:proofErr w:type="spellEnd"/>
      <w:r w:rsidRPr="000E1C9B">
        <w:rPr>
          <w:rFonts w:ascii="Times New Roman" w:eastAsia="Times New Roman" w:hAnsi="Times New Roman" w:cs="Times New Roman"/>
          <w:sz w:val="24"/>
          <w:szCs w:val="24"/>
        </w:rPr>
        <w:t xml:space="preserve">: Succession begins with the development of a bare site, called </w:t>
      </w:r>
      <w:proofErr w:type="spellStart"/>
      <w:r w:rsidRPr="000E1C9B">
        <w:rPr>
          <w:rFonts w:ascii="Times New Roman" w:eastAsia="Times New Roman" w:hAnsi="Times New Roman" w:cs="Times New Roman"/>
          <w:sz w:val="24"/>
          <w:szCs w:val="24"/>
        </w:rPr>
        <w:t>Nudation</w:t>
      </w:r>
      <w:proofErr w:type="spellEnd"/>
      <w:r w:rsidRPr="000E1C9B">
        <w:rPr>
          <w:rFonts w:ascii="Times New Roman" w:eastAsia="Times New Roman" w:hAnsi="Times New Roman" w:cs="Times New Roman"/>
          <w:sz w:val="24"/>
          <w:szCs w:val="24"/>
        </w:rPr>
        <w:t xml:space="preserve"> (disturbance).</w:t>
      </w:r>
      <w:r w:rsidR="009A712F" w:rsidRPr="000E1C9B">
        <w:rPr>
          <w:rFonts w:ascii="Times New Roman" w:eastAsia="Times New Roman" w:hAnsi="Times New Roman" w:cs="Times New Roman"/>
          <w:sz w:val="24"/>
          <w:szCs w:val="24"/>
        </w:rPr>
        <w:t xml:space="preserve"> </w:t>
      </w:r>
    </w:p>
    <w:p w:rsidR="008B1E9D" w:rsidRPr="000E1C9B" w:rsidRDefault="008B1E9D" w:rsidP="00B66F41">
      <w:pPr>
        <w:numPr>
          <w:ilvl w:val="0"/>
          <w:numId w:val="1"/>
        </w:numPr>
        <w:shd w:val="clear" w:color="auto" w:fill="FFFFFF"/>
        <w:spacing w:before="100" w:beforeAutospacing="1" w:after="24" w:line="240" w:lineRule="auto"/>
        <w:ind w:left="768"/>
        <w:jc w:val="both"/>
        <w:rPr>
          <w:rFonts w:ascii="Times New Roman" w:eastAsia="Times New Roman" w:hAnsi="Times New Roman" w:cs="Times New Roman"/>
          <w:sz w:val="24"/>
          <w:szCs w:val="24"/>
        </w:rPr>
      </w:pPr>
      <w:r w:rsidRPr="000E1C9B">
        <w:rPr>
          <w:rFonts w:ascii="Times New Roman" w:eastAsia="Times New Roman" w:hAnsi="Times New Roman" w:cs="Times New Roman"/>
          <w:sz w:val="24"/>
          <w:szCs w:val="24"/>
        </w:rPr>
        <w:t>Migration: refers to arrival of </w:t>
      </w:r>
      <w:proofErr w:type="spellStart"/>
      <w:r w:rsidR="004253D5" w:rsidRPr="000E1C9B">
        <w:rPr>
          <w:rFonts w:ascii="Times New Roman" w:eastAsia="Times New Roman" w:hAnsi="Times New Roman" w:cs="Times New Roman"/>
          <w:sz w:val="24"/>
          <w:szCs w:val="24"/>
        </w:rPr>
        <w:fldChar w:fldCharType="begin"/>
      </w:r>
      <w:r w:rsidRPr="000E1C9B">
        <w:rPr>
          <w:rFonts w:ascii="Times New Roman" w:eastAsia="Times New Roman" w:hAnsi="Times New Roman" w:cs="Times New Roman"/>
          <w:sz w:val="24"/>
          <w:szCs w:val="24"/>
        </w:rPr>
        <w:instrText xml:space="preserve"> HYPERLINK "https://en.wikipedia.org/wiki/Propagule" \o "Propagule" </w:instrText>
      </w:r>
      <w:r w:rsidR="004253D5" w:rsidRPr="000E1C9B">
        <w:rPr>
          <w:rFonts w:ascii="Times New Roman" w:eastAsia="Times New Roman" w:hAnsi="Times New Roman" w:cs="Times New Roman"/>
          <w:sz w:val="24"/>
          <w:szCs w:val="24"/>
        </w:rPr>
        <w:fldChar w:fldCharType="separate"/>
      </w:r>
      <w:r w:rsidRPr="000E1C9B">
        <w:rPr>
          <w:rFonts w:ascii="Times New Roman" w:eastAsia="Times New Roman" w:hAnsi="Times New Roman" w:cs="Times New Roman"/>
          <w:sz w:val="24"/>
          <w:szCs w:val="24"/>
        </w:rPr>
        <w:t>propagules</w:t>
      </w:r>
      <w:proofErr w:type="spellEnd"/>
      <w:r w:rsidR="004253D5" w:rsidRPr="000E1C9B">
        <w:rPr>
          <w:rFonts w:ascii="Times New Roman" w:eastAsia="Times New Roman" w:hAnsi="Times New Roman" w:cs="Times New Roman"/>
          <w:sz w:val="24"/>
          <w:szCs w:val="24"/>
        </w:rPr>
        <w:fldChar w:fldCharType="end"/>
      </w:r>
      <w:r w:rsidRPr="000E1C9B">
        <w:rPr>
          <w:rFonts w:ascii="Times New Roman" w:eastAsia="Times New Roman" w:hAnsi="Times New Roman" w:cs="Times New Roman"/>
          <w:sz w:val="24"/>
          <w:szCs w:val="24"/>
        </w:rPr>
        <w:t>.</w:t>
      </w:r>
      <w:r w:rsidR="009A712F" w:rsidRPr="000E1C9B">
        <w:rPr>
          <w:rFonts w:ascii="Times New Roman" w:eastAsia="Times New Roman" w:hAnsi="Times New Roman" w:cs="Times New Roman"/>
          <w:sz w:val="24"/>
          <w:szCs w:val="24"/>
        </w:rPr>
        <w:t xml:space="preserve"> </w:t>
      </w:r>
    </w:p>
    <w:p w:rsidR="008B1E9D" w:rsidRPr="000E1C9B" w:rsidRDefault="008B1E9D" w:rsidP="00B66F41">
      <w:pPr>
        <w:numPr>
          <w:ilvl w:val="0"/>
          <w:numId w:val="1"/>
        </w:numPr>
        <w:shd w:val="clear" w:color="auto" w:fill="FFFFFF"/>
        <w:spacing w:before="100" w:beforeAutospacing="1" w:after="24" w:line="240" w:lineRule="auto"/>
        <w:ind w:left="768"/>
        <w:jc w:val="both"/>
        <w:rPr>
          <w:rFonts w:ascii="Times New Roman" w:eastAsia="Times New Roman" w:hAnsi="Times New Roman" w:cs="Times New Roman"/>
          <w:sz w:val="24"/>
          <w:szCs w:val="24"/>
        </w:rPr>
      </w:pPr>
      <w:proofErr w:type="spellStart"/>
      <w:r w:rsidRPr="000E1C9B">
        <w:rPr>
          <w:rFonts w:ascii="Times New Roman" w:eastAsia="Times New Roman" w:hAnsi="Times New Roman" w:cs="Times New Roman"/>
          <w:sz w:val="24"/>
          <w:szCs w:val="24"/>
        </w:rPr>
        <w:t>Ecesis</w:t>
      </w:r>
      <w:proofErr w:type="spellEnd"/>
      <w:r w:rsidRPr="000E1C9B">
        <w:rPr>
          <w:rFonts w:ascii="Times New Roman" w:eastAsia="Times New Roman" w:hAnsi="Times New Roman" w:cs="Times New Roman"/>
          <w:sz w:val="24"/>
          <w:szCs w:val="24"/>
        </w:rPr>
        <w:t>: involves establishment and initial growth of vegetation.</w:t>
      </w:r>
      <w:r w:rsidR="009A712F" w:rsidRPr="000E1C9B">
        <w:rPr>
          <w:rFonts w:ascii="Times New Roman" w:eastAsia="Times New Roman" w:hAnsi="Times New Roman" w:cs="Times New Roman"/>
          <w:sz w:val="24"/>
          <w:szCs w:val="24"/>
        </w:rPr>
        <w:t xml:space="preserve"> </w:t>
      </w:r>
    </w:p>
    <w:p w:rsidR="008B1E9D" w:rsidRPr="000E1C9B" w:rsidRDefault="008B1E9D" w:rsidP="00B66F41">
      <w:pPr>
        <w:numPr>
          <w:ilvl w:val="0"/>
          <w:numId w:val="1"/>
        </w:numPr>
        <w:shd w:val="clear" w:color="auto" w:fill="FFFFFF"/>
        <w:spacing w:before="100" w:beforeAutospacing="1" w:after="24" w:line="240" w:lineRule="auto"/>
        <w:ind w:left="768"/>
        <w:jc w:val="both"/>
        <w:rPr>
          <w:rFonts w:ascii="Times New Roman" w:eastAsia="Times New Roman" w:hAnsi="Times New Roman" w:cs="Times New Roman"/>
          <w:sz w:val="24"/>
          <w:szCs w:val="24"/>
        </w:rPr>
      </w:pPr>
      <w:r w:rsidRPr="000E1C9B">
        <w:rPr>
          <w:rFonts w:ascii="Times New Roman" w:eastAsia="Times New Roman" w:hAnsi="Times New Roman" w:cs="Times New Roman"/>
          <w:sz w:val="24"/>
          <w:szCs w:val="24"/>
        </w:rPr>
        <w:t>Competition: as vegetation becomes well established, grows, and spreads, various species begin to compete for space, light and nutrients.</w:t>
      </w:r>
      <w:r w:rsidR="003138AC" w:rsidRPr="000E1C9B">
        <w:rPr>
          <w:rFonts w:ascii="Times New Roman" w:eastAsia="Times New Roman" w:hAnsi="Times New Roman" w:cs="Times New Roman"/>
          <w:sz w:val="24"/>
          <w:szCs w:val="24"/>
        </w:rPr>
        <w:t xml:space="preserve"> </w:t>
      </w:r>
    </w:p>
    <w:p w:rsidR="008B1E9D" w:rsidRPr="000E1C9B" w:rsidRDefault="008B1E9D" w:rsidP="00B66F41">
      <w:pPr>
        <w:numPr>
          <w:ilvl w:val="0"/>
          <w:numId w:val="1"/>
        </w:numPr>
        <w:shd w:val="clear" w:color="auto" w:fill="FFFFFF"/>
        <w:spacing w:before="100" w:beforeAutospacing="1" w:after="24" w:line="240" w:lineRule="auto"/>
        <w:ind w:left="768"/>
        <w:jc w:val="both"/>
        <w:rPr>
          <w:rFonts w:ascii="Times New Roman" w:eastAsia="Times New Roman" w:hAnsi="Times New Roman" w:cs="Times New Roman"/>
          <w:sz w:val="24"/>
          <w:szCs w:val="24"/>
        </w:rPr>
      </w:pPr>
      <w:r w:rsidRPr="000E1C9B">
        <w:rPr>
          <w:rFonts w:ascii="Times New Roman" w:eastAsia="Times New Roman" w:hAnsi="Times New Roman" w:cs="Times New Roman"/>
          <w:sz w:val="24"/>
          <w:szCs w:val="24"/>
        </w:rPr>
        <w:t>Reaction: during this phase autogenic changes such as the buildup of humus affect the habitat, and one plant community replaces another.</w:t>
      </w:r>
      <w:r w:rsidR="003138AC" w:rsidRPr="000E1C9B">
        <w:rPr>
          <w:rFonts w:ascii="Times New Roman" w:eastAsia="Times New Roman" w:hAnsi="Times New Roman" w:cs="Times New Roman"/>
          <w:sz w:val="24"/>
          <w:szCs w:val="24"/>
        </w:rPr>
        <w:t xml:space="preserve"> </w:t>
      </w:r>
    </w:p>
    <w:p w:rsidR="008A166D" w:rsidRPr="000E1C9B" w:rsidRDefault="008B1E9D" w:rsidP="00B66F41">
      <w:pPr>
        <w:numPr>
          <w:ilvl w:val="0"/>
          <w:numId w:val="1"/>
        </w:numPr>
        <w:shd w:val="clear" w:color="auto" w:fill="FFFFFF"/>
        <w:spacing w:before="100" w:beforeAutospacing="1" w:after="24" w:line="240" w:lineRule="auto"/>
        <w:ind w:left="768"/>
        <w:jc w:val="both"/>
        <w:rPr>
          <w:rFonts w:ascii="Times New Roman" w:eastAsia="Times New Roman" w:hAnsi="Times New Roman" w:cs="Times New Roman"/>
          <w:sz w:val="24"/>
          <w:szCs w:val="24"/>
        </w:rPr>
      </w:pPr>
      <w:r w:rsidRPr="000E1C9B">
        <w:rPr>
          <w:rFonts w:ascii="Times New Roman" w:eastAsia="Times New Roman" w:hAnsi="Times New Roman" w:cs="Times New Roman"/>
          <w:sz w:val="24"/>
          <w:szCs w:val="24"/>
        </w:rPr>
        <w:t>Stabilization: a supposedly stable climax community forms</w:t>
      </w:r>
    </w:p>
    <w:p w:rsidR="003138AC" w:rsidRPr="000E1C9B" w:rsidRDefault="003138AC" w:rsidP="00B66F41">
      <w:pPr>
        <w:shd w:val="clear" w:color="auto" w:fill="FFFFFF"/>
        <w:spacing w:before="100" w:beforeAutospacing="1" w:after="24" w:line="240" w:lineRule="auto"/>
        <w:ind w:left="768"/>
        <w:jc w:val="both"/>
        <w:rPr>
          <w:rFonts w:ascii="Times New Roman" w:eastAsia="Times New Roman" w:hAnsi="Times New Roman" w:cs="Times New Roman"/>
          <w:sz w:val="24"/>
          <w:szCs w:val="24"/>
        </w:rPr>
      </w:pPr>
    </w:p>
    <w:p w:rsidR="003138AC" w:rsidRPr="000E1C9B" w:rsidRDefault="003138AC" w:rsidP="00B66F41">
      <w:pPr>
        <w:shd w:val="clear" w:color="auto" w:fill="FFFFFF"/>
        <w:spacing w:before="100" w:beforeAutospacing="1" w:after="24" w:line="240" w:lineRule="auto"/>
        <w:ind w:left="768"/>
        <w:jc w:val="both"/>
        <w:rPr>
          <w:rFonts w:ascii="Times New Roman" w:eastAsia="Times New Roman" w:hAnsi="Times New Roman" w:cs="Times New Roman"/>
          <w:sz w:val="24"/>
          <w:szCs w:val="24"/>
        </w:rPr>
      </w:pPr>
      <w:r w:rsidRPr="000E1C9B">
        <w:rPr>
          <w:rFonts w:ascii="Times New Roman" w:eastAsia="Times New Roman" w:hAnsi="Times New Roman" w:cs="Times New Roman"/>
          <w:sz w:val="24"/>
          <w:szCs w:val="24"/>
        </w:rPr>
        <w:t>COMMUNITY INVOLVED IN SUCCESSION</w:t>
      </w:r>
    </w:p>
    <w:p w:rsidR="008A166D" w:rsidRPr="000E1C9B" w:rsidRDefault="008A166D" w:rsidP="00B66F41">
      <w:pPr>
        <w:shd w:val="clear" w:color="auto" w:fill="FFFFFF"/>
        <w:spacing w:before="100" w:beforeAutospacing="1" w:after="24" w:line="240" w:lineRule="auto"/>
        <w:ind w:left="768"/>
        <w:jc w:val="both"/>
        <w:rPr>
          <w:rFonts w:ascii="Times New Roman" w:eastAsia="Times New Roman" w:hAnsi="Times New Roman" w:cs="Times New Roman"/>
          <w:sz w:val="24"/>
          <w:szCs w:val="24"/>
        </w:rPr>
      </w:pPr>
      <w:r w:rsidRPr="000E1C9B">
        <w:rPr>
          <w:rFonts w:ascii="Times New Roman" w:eastAsia="Times New Roman" w:hAnsi="Times New Roman" w:cs="Times New Roman"/>
          <w:sz w:val="24"/>
          <w:szCs w:val="24"/>
        </w:rPr>
        <w:t>PIONEER COMMUNITY</w:t>
      </w:r>
    </w:p>
    <w:p w:rsidR="008B1E9D" w:rsidRPr="000E1C9B" w:rsidRDefault="008B1E9D" w:rsidP="00B66F41">
      <w:pPr>
        <w:shd w:val="clear" w:color="auto" w:fill="FFFFFF"/>
        <w:spacing w:before="100" w:beforeAutospacing="1" w:after="24" w:line="240" w:lineRule="auto"/>
        <w:ind w:left="768"/>
        <w:jc w:val="both"/>
        <w:rPr>
          <w:rFonts w:ascii="Times New Roman" w:eastAsia="Times New Roman" w:hAnsi="Times New Roman" w:cs="Times New Roman"/>
          <w:sz w:val="24"/>
          <w:szCs w:val="24"/>
        </w:rPr>
      </w:pPr>
      <w:r w:rsidRPr="000E1C9B">
        <w:rPr>
          <w:rFonts w:ascii="Times New Roman" w:eastAsia="Times New Roman" w:hAnsi="Times New Roman" w:cs="Times New Roman"/>
          <w:sz w:val="24"/>
          <w:szCs w:val="24"/>
        </w:rPr>
        <w:t>First, weathering and other natural forces break down the substrate, rock, enough for the establishment of certain plants and lichens with few soil requirements, known as </w:t>
      </w:r>
      <w:r w:rsidRPr="000E1C9B">
        <w:rPr>
          <w:rFonts w:ascii="Times New Roman" w:eastAsia="Times New Roman" w:hAnsi="Times New Roman" w:cs="Times New Roman"/>
          <w:b/>
          <w:bCs/>
          <w:sz w:val="24"/>
          <w:szCs w:val="24"/>
        </w:rPr>
        <w:t>pioneer species</w:t>
      </w:r>
      <w:r w:rsidRPr="000E1C9B">
        <w:rPr>
          <w:rFonts w:ascii="Times New Roman" w:eastAsia="Times New Roman" w:hAnsi="Times New Roman" w:cs="Times New Roman"/>
          <w:sz w:val="24"/>
          <w:szCs w:val="24"/>
        </w:rPr>
        <w:t>, These species help to further break down the mineral-rich lava into soil where other, less hardy species can grow and eventually replace the pioneer species. In addition, as these early species grow and die, they add to an ever-growing layer of decomposing organic material and contribute to soil formation.</w:t>
      </w:r>
    </w:p>
    <w:p w:rsidR="008B1E9D" w:rsidRPr="000E1C9B" w:rsidRDefault="008B1E9D" w:rsidP="00B66F41">
      <w:pPr>
        <w:jc w:val="both"/>
        <w:rPr>
          <w:rFonts w:ascii="Times New Roman" w:hAnsi="Times New Roman" w:cs="Times New Roman"/>
          <w:sz w:val="24"/>
          <w:szCs w:val="24"/>
        </w:rPr>
      </w:pPr>
    </w:p>
    <w:p w:rsidR="008B1E9D" w:rsidRPr="000E1C9B" w:rsidRDefault="003138AC" w:rsidP="00B66F41">
      <w:pPr>
        <w:jc w:val="both"/>
        <w:rPr>
          <w:rFonts w:ascii="Times New Roman" w:hAnsi="Times New Roman" w:cs="Times New Roman"/>
          <w:sz w:val="24"/>
          <w:szCs w:val="24"/>
        </w:rPr>
      </w:pPr>
      <w:r w:rsidRPr="000E1C9B">
        <w:rPr>
          <w:rFonts w:ascii="Times New Roman" w:hAnsi="Times New Roman" w:cs="Times New Roman"/>
          <w:sz w:val="24"/>
          <w:szCs w:val="24"/>
        </w:rPr>
        <w:t>SERAL COMMUNITY</w:t>
      </w:r>
    </w:p>
    <w:p w:rsidR="008B1E9D" w:rsidRPr="000E1C9B" w:rsidRDefault="008B1E9D" w:rsidP="00B66F41">
      <w:pPr>
        <w:pStyle w:val="NormalWeb"/>
        <w:shd w:val="clear" w:color="auto" w:fill="FFFFFF"/>
        <w:spacing w:before="120" w:beforeAutospacing="0" w:after="120" w:afterAutospacing="0"/>
        <w:jc w:val="both"/>
      </w:pPr>
      <w:r w:rsidRPr="000E1C9B">
        <w:t>A </w:t>
      </w:r>
      <w:proofErr w:type="spellStart"/>
      <w:r w:rsidRPr="000E1C9B">
        <w:rPr>
          <w:b/>
          <w:bCs/>
        </w:rPr>
        <w:t>seral</w:t>
      </w:r>
      <w:proofErr w:type="spellEnd"/>
      <w:r w:rsidRPr="000E1C9B">
        <w:rPr>
          <w:b/>
          <w:bCs/>
        </w:rPr>
        <w:t xml:space="preserve"> community</w:t>
      </w:r>
      <w:r w:rsidRPr="000E1C9B">
        <w:t> is an intermediate stage found in </w:t>
      </w:r>
      <w:hyperlink r:id="rId29" w:tooltip="Ecological succession" w:history="1">
        <w:r w:rsidRPr="000E1C9B">
          <w:rPr>
            <w:rStyle w:val="Hyperlink"/>
            <w:color w:val="auto"/>
            <w:u w:val="none"/>
          </w:rPr>
          <w:t>ecological succession</w:t>
        </w:r>
      </w:hyperlink>
      <w:r w:rsidRPr="000E1C9B">
        <w:t> in an ecosystem advancing towards its </w:t>
      </w:r>
      <w:hyperlink r:id="rId30" w:tooltip="Climax community" w:history="1">
        <w:r w:rsidRPr="000E1C9B">
          <w:rPr>
            <w:rStyle w:val="Hyperlink"/>
            <w:color w:val="auto"/>
            <w:u w:val="none"/>
          </w:rPr>
          <w:t>climax community</w:t>
        </w:r>
      </w:hyperlink>
      <w:r w:rsidRPr="000E1C9B">
        <w:t xml:space="preserve">. In many cases more than one </w:t>
      </w:r>
      <w:proofErr w:type="spellStart"/>
      <w:r w:rsidRPr="000E1C9B">
        <w:t>seral</w:t>
      </w:r>
      <w:proofErr w:type="spellEnd"/>
      <w:r w:rsidRPr="000E1C9B">
        <w:t xml:space="preserve"> stage evolves until climax conditions are attained. A </w:t>
      </w:r>
      <w:proofErr w:type="spellStart"/>
      <w:r w:rsidRPr="000E1C9B">
        <w:t>prisere</w:t>
      </w:r>
      <w:proofErr w:type="spellEnd"/>
      <w:r w:rsidRPr="000E1C9B">
        <w:t xml:space="preserve"> is a collection of </w:t>
      </w:r>
      <w:proofErr w:type="spellStart"/>
      <w:r w:rsidRPr="000E1C9B">
        <w:t>seres</w:t>
      </w:r>
      <w:proofErr w:type="spellEnd"/>
      <w:r w:rsidRPr="000E1C9B">
        <w:t xml:space="preserve"> making up the development of an area from non-vegetated surfaces to a climax community.</w:t>
      </w:r>
    </w:p>
    <w:p w:rsidR="008B1E9D" w:rsidRPr="000E1C9B" w:rsidRDefault="008B1E9D" w:rsidP="00B66F41">
      <w:pPr>
        <w:pStyle w:val="NormalWeb"/>
        <w:shd w:val="clear" w:color="auto" w:fill="FFFFFF"/>
        <w:spacing w:before="120" w:beforeAutospacing="0" w:after="120" w:afterAutospacing="0"/>
        <w:jc w:val="both"/>
      </w:pPr>
      <w:r w:rsidRPr="000E1C9B">
        <w:t xml:space="preserve">A </w:t>
      </w:r>
      <w:proofErr w:type="spellStart"/>
      <w:r w:rsidRPr="000E1C9B">
        <w:t>seral</w:t>
      </w:r>
      <w:proofErr w:type="spellEnd"/>
      <w:r w:rsidRPr="000E1C9B">
        <w:t xml:space="preserve"> community is the name given to each group of plants within the succession. A </w:t>
      </w:r>
      <w:hyperlink r:id="rId31" w:tooltip="Primary succession" w:history="1">
        <w:r w:rsidRPr="000E1C9B">
          <w:rPr>
            <w:rStyle w:val="Hyperlink"/>
            <w:color w:val="auto"/>
            <w:u w:val="none"/>
          </w:rPr>
          <w:t>primary succession</w:t>
        </w:r>
      </w:hyperlink>
      <w:r w:rsidRPr="000E1C9B">
        <w:t> describes those plant communities that occupy a site that has not previously been vegetated. These can also be described as the </w:t>
      </w:r>
      <w:hyperlink r:id="rId32" w:tooltip="Pioneer species" w:history="1">
        <w:r w:rsidRPr="000E1C9B">
          <w:rPr>
            <w:rStyle w:val="Hyperlink"/>
            <w:color w:val="auto"/>
            <w:u w:val="none"/>
          </w:rPr>
          <w:t>pioneer community</w:t>
        </w:r>
      </w:hyperlink>
      <w:r w:rsidRPr="000E1C9B">
        <w:t>. </w:t>
      </w:r>
      <w:hyperlink r:id="rId33" w:tooltip="Computer modeling" w:history="1">
        <w:r w:rsidRPr="000E1C9B">
          <w:rPr>
            <w:rStyle w:val="Hyperlink"/>
            <w:color w:val="auto"/>
            <w:u w:val="none"/>
          </w:rPr>
          <w:t>Computer modeling</w:t>
        </w:r>
      </w:hyperlink>
      <w:r w:rsidRPr="000E1C9B">
        <w:t xml:space="preserve"> is sometimes used to evaluate likely succession stages in a </w:t>
      </w:r>
      <w:proofErr w:type="spellStart"/>
      <w:r w:rsidRPr="000E1C9B">
        <w:t>seral</w:t>
      </w:r>
      <w:proofErr w:type="spellEnd"/>
      <w:r w:rsidRPr="000E1C9B">
        <w:t xml:space="preserve"> community</w:t>
      </w:r>
    </w:p>
    <w:p w:rsidR="00C7146C" w:rsidRDefault="008B1E9D" w:rsidP="00C7146C">
      <w:pPr>
        <w:shd w:val="clear" w:color="auto" w:fill="FFFFFF"/>
        <w:spacing w:before="120" w:after="120" w:line="240" w:lineRule="auto"/>
        <w:jc w:val="both"/>
        <w:rPr>
          <w:rFonts w:ascii="Times New Roman" w:eastAsia="Times New Roman" w:hAnsi="Times New Roman" w:cs="Times New Roman"/>
          <w:sz w:val="24"/>
          <w:szCs w:val="24"/>
        </w:rPr>
      </w:pPr>
      <w:r w:rsidRPr="000E1C9B">
        <w:rPr>
          <w:rFonts w:ascii="Times New Roman" w:eastAsia="Times New Roman" w:hAnsi="Times New Roman" w:cs="Times New Roman"/>
          <w:sz w:val="24"/>
          <w:szCs w:val="24"/>
        </w:rPr>
        <w:t xml:space="preserve">Depending on the substratum and climate, a </w:t>
      </w:r>
      <w:proofErr w:type="spellStart"/>
      <w:r w:rsidRPr="000E1C9B">
        <w:rPr>
          <w:rFonts w:ascii="Times New Roman" w:eastAsia="Times New Roman" w:hAnsi="Times New Roman" w:cs="Times New Roman"/>
          <w:sz w:val="24"/>
          <w:szCs w:val="24"/>
        </w:rPr>
        <w:t>seral</w:t>
      </w:r>
      <w:proofErr w:type="spellEnd"/>
      <w:r w:rsidRPr="000E1C9B">
        <w:rPr>
          <w:rFonts w:ascii="Times New Roman" w:eastAsia="Times New Roman" w:hAnsi="Times New Roman" w:cs="Times New Roman"/>
          <w:sz w:val="24"/>
          <w:szCs w:val="24"/>
        </w:rPr>
        <w:t xml:space="preserve"> community can be one of the </w:t>
      </w:r>
      <w:proofErr w:type="spellStart"/>
      <w:r w:rsidRPr="000E1C9B">
        <w:rPr>
          <w:rFonts w:ascii="Times New Roman" w:eastAsia="Times New Roman" w:hAnsi="Times New Roman" w:cs="Times New Roman"/>
          <w:sz w:val="24"/>
          <w:szCs w:val="24"/>
        </w:rPr>
        <w:t>following:</w:t>
      </w:r>
      <w:proofErr w:type="spellEnd"/>
    </w:p>
    <w:p w:rsidR="00C7146C" w:rsidRDefault="004253D5" w:rsidP="00C7146C">
      <w:pPr>
        <w:shd w:val="clear" w:color="auto" w:fill="FFFFFF"/>
        <w:spacing w:before="120" w:after="120" w:line="240" w:lineRule="auto"/>
        <w:jc w:val="both"/>
        <w:rPr>
          <w:rFonts w:ascii="Times New Roman" w:eastAsia="Times New Roman" w:hAnsi="Times New Roman" w:cs="Times New Roman"/>
          <w:sz w:val="24"/>
          <w:szCs w:val="24"/>
        </w:rPr>
      </w:pPr>
      <w:hyperlink r:id="rId34" w:tooltip="Hydrosere" w:history="1">
        <w:proofErr w:type="spellStart"/>
        <w:r w:rsidR="008B1E9D" w:rsidRPr="000E1C9B">
          <w:rPr>
            <w:rFonts w:ascii="Times New Roman" w:eastAsia="Times New Roman" w:hAnsi="Times New Roman" w:cs="Times New Roman"/>
            <w:b/>
            <w:bCs/>
            <w:sz w:val="24"/>
            <w:szCs w:val="24"/>
          </w:rPr>
          <w:t>Hydrosere</w:t>
        </w:r>
        <w:proofErr w:type="spellEnd"/>
      </w:hyperlink>
      <w:r w:rsidR="00C7146C">
        <w:rPr>
          <w:rFonts w:ascii="Times New Roman" w:hAnsi="Times New Roman" w:cs="Times New Roman"/>
          <w:sz w:val="24"/>
          <w:szCs w:val="24"/>
        </w:rPr>
        <w:t xml:space="preserve">: </w:t>
      </w:r>
      <w:r w:rsidR="008B1E9D" w:rsidRPr="000E1C9B">
        <w:rPr>
          <w:rFonts w:ascii="Times New Roman" w:eastAsia="Times New Roman" w:hAnsi="Times New Roman" w:cs="Times New Roman"/>
          <w:sz w:val="24"/>
          <w:szCs w:val="24"/>
        </w:rPr>
        <w:t xml:space="preserve">Community in </w:t>
      </w:r>
      <w:proofErr w:type="spellStart"/>
      <w:r w:rsidR="008B1E9D" w:rsidRPr="000E1C9B">
        <w:rPr>
          <w:rFonts w:ascii="Times New Roman" w:eastAsia="Times New Roman" w:hAnsi="Times New Roman" w:cs="Times New Roman"/>
          <w:sz w:val="24"/>
          <w:szCs w:val="24"/>
        </w:rPr>
        <w:t>water</w:t>
      </w:r>
      <w:proofErr w:type="spellEnd"/>
    </w:p>
    <w:p w:rsidR="00C7146C" w:rsidRDefault="004253D5" w:rsidP="00C7146C">
      <w:pPr>
        <w:shd w:val="clear" w:color="auto" w:fill="FFFFFF"/>
        <w:spacing w:before="120" w:after="120" w:line="240" w:lineRule="auto"/>
        <w:jc w:val="both"/>
        <w:rPr>
          <w:rFonts w:ascii="Times New Roman" w:eastAsia="Times New Roman" w:hAnsi="Times New Roman" w:cs="Times New Roman"/>
          <w:sz w:val="24"/>
          <w:szCs w:val="24"/>
        </w:rPr>
      </w:pPr>
      <w:hyperlink r:id="rId35" w:tooltip="Lithosere" w:history="1">
        <w:proofErr w:type="spellStart"/>
        <w:r w:rsidR="008B1E9D" w:rsidRPr="000E1C9B">
          <w:rPr>
            <w:rFonts w:ascii="Times New Roman" w:eastAsia="Times New Roman" w:hAnsi="Times New Roman" w:cs="Times New Roman"/>
            <w:b/>
            <w:bCs/>
            <w:sz w:val="24"/>
            <w:szCs w:val="24"/>
          </w:rPr>
          <w:t>Lithosere</w:t>
        </w:r>
        <w:proofErr w:type="spellEnd"/>
      </w:hyperlink>
      <w:r w:rsidR="00C7146C">
        <w:rPr>
          <w:rFonts w:ascii="Times New Roman" w:eastAsia="Times New Roman" w:hAnsi="Times New Roman" w:cs="Times New Roman"/>
          <w:sz w:val="24"/>
          <w:szCs w:val="24"/>
        </w:rPr>
        <w:t xml:space="preserve">: </w:t>
      </w:r>
      <w:r w:rsidR="008B1E9D" w:rsidRPr="000E1C9B">
        <w:rPr>
          <w:rFonts w:ascii="Times New Roman" w:eastAsia="Times New Roman" w:hAnsi="Times New Roman" w:cs="Times New Roman"/>
          <w:sz w:val="24"/>
          <w:szCs w:val="24"/>
        </w:rPr>
        <w:t xml:space="preserve">Community on </w:t>
      </w:r>
      <w:proofErr w:type="spellStart"/>
      <w:r w:rsidR="008B1E9D" w:rsidRPr="000E1C9B">
        <w:rPr>
          <w:rFonts w:ascii="Times New Roman" w:eastAsia="Times New Roman" w:hAnsi="Times New Roman" w:cs="Times New Roman"/>
          <w:sz w:val="24"/>
          <w:szCs w:val="24"/>
        </w:rPr>
        <w:t>rock</w:t>
      </w:r>
      <w:proofErr w:type="spellEnd"/>
    </w:p>
    <w:p w:rsidR="00C7146C" w:rsidRDefault="004253D5" w:rsidP="00C7146C">
      <w:pPr>
        <w:shd w:val="clear" w:color="auto" w:fill="FFFFFF"/>
        <w:spacing w:before="120" w:after="120" w:line="240" w:lineRule="auto"/>
        <w:jc w:val="both"/>
        <w:rPr>
          <w:rFonts w:ascii="Times New Roman" w:eastAsia="Times New Roman" w:hAnsi="Times New Roman" w:cs="Times New Roman"/>
          <w:sz w:val="24"/>
          <w:szCs w:val="24"/>
        </w:rPr>
      </w:pPr>
      <w:hyperlink r:id="rId36" w:tooltip="Psammosere" w:history="1">
        <w:proofErr w:type="spellStart"/>
        <w:r w:rsidR="008B1E9D" w:rsidRPr="000E1C9B">
          <w:rPr>
            <w:rFonts w:ascii="Times New Roman" w:eastAsia="Times New Roman" w:hAnsi="Times New Roman" w:cs="Times New Roman"/>
            <w:b/>
            <w:bCs/>
            <w:sz w:val="24"/>
            <w:szCs w:val="24"/>
          </w:rPr>
          <w:t>Psammosere</w:t>
        </w:r>
        <w:proofErr w:type="spellEnd"/>
      </w:hyperlink>
      <w:r w:rsidR="00C7146C">
        <w:rPr>
          <w:rFonts w:ascii="Times New Roman" w:eastAsia="Times New Roman" w:hAnsi="Times New Roman" w:cs="Times New Roman"/>
          <w:sz w:val="24"/>
          <w:szCs w:val="24"/>
        </w:rPr>
        <w:t xml:space="preserve">: </w:t>
      </w:r>
      <w:r w:rsidR="008B1E9D" w:rsidRPr="000E1C9B">
        <w:rPr>
          <w:rFonts w:ascii="Times New Roman" w:eastAsia="Times New Roman" w:hAnsi="Times New Roman" w:cs="Times New Roman"/>
          <w:sz w:val="24"/>
          <w:szCs w:val="24"/>
        </w:rPr>
        <w:t xml:space="preserve">Community on </w:t>
      </w:r>
      <w:proofErr w:type="spellStart"/>
      <w:r w:rsidR="008B1E9D" w:rsidRPr="000E1C9B">
        <w:rPr>
          <w:rFonts w:ascii="Times New Roman" w:eastAsia="Times New Roman" w:hAnsi="Times New Roman" w:cs="Times New Roman"/>
          <w:sz w:val="24"/>
          <w:szCs w:val="24"/>
        </w:rPr>
        <w:t>sand</w:t>
      </w:r>
      <w:proofErr w:type="spellEnd"/>
    </w:p>
    <w:p w:rsidR="00C7146C" w:rsidRDefault="004253D5" w:rsidP="00C7146C">
      <w:pPr>
        <w:shd w:val="clear" w:color="auto" w:fill="FFFFFF"/>
        <w:spacing w:before="120" w:after="120" w:line="240" w:lineRule="auto"/>
        <w:jc w:val="both"/>
        <w:rPr>
          <w:rFonts w:ascii="Times New Roman" w:eastAsia="Times New Roman" w:hAnsi="Times New Roman" w:cs="Times New Roman"/>
          <w:sz w:val="24"/>
          <w:szCs w:val="24"/>
        </w:rPr>
      </w:pPr>
      <w:hyperlink r:id="rId37" w:tooltip="Xerosere" w:history="1">
        <w:proofErr w:type="spellStart"/>
        <w:r w:rsidR="008B1E9D" w:rsidRPr="000E1C9B">
          <w:rPr>
            <w:rFonts w:ascii="Times New Roman" w:eastAsia="Times New Roman" w:hAnsi="Times New Roman" w:cs="Times New Roman"/>
            <w:b/>
            <w:bCs/>
            <w:sz w:val="24"/>
            <w:szCs w:val="24"/>
          </w:rPr>
          <w:t>Xerosere</w:t>
        </w:r>
        <w:proofErr w:type="spellEnd"/>
      </w:hyperlink>
      <w:r w:rsidR="00C7146C">
        <w:rPr>
          <w:rFonts w:ascii="Times New Roman" w:eastAsia="Times New Roman" w:hAnsi="Times New Roman" w:cs="Times New Roman"/>
          <w:sz w:val="24"/>
          <w:szCs w:val="24"/>
        </w:rPr>
        <w:t xml:space="preserve">: </w:t>
      </w:r>
      <w:r w:rsidR="008B1E9D" w:rsidRPr="000E1C9B">
        <w:rPr>
          <w:rFonts w:ascii="Times New Roman" w:eastAsia="Times New Roman" w:hAnsi="Times New Roman" w:cs="Times New Roman"/>
          <w:sz w:val="24"/>
          <w:szCs w:val="24"/>
        </w:rPr>
        <w:t xml:space="preserve">Community in dry </w:t>
      </w:r>
      <w:proofErr w:type="spellStart"/>
      <w:r w:rsidR="008B1E9D" w:rsidRPr="000E1C9B">
        <w:rPr>
          <w:rFonts w:ascii="Times New Roman" w:eastAsia="Times New Roman" w:hAnsi="Times New Roman" w:cs="Times New Roman"/>
          <w:sz w:val="24"/>
          <w:szCs w:val="24"/>
        </w:rPr>
        <w:t>area</w:t>
      </w:r>
      <w:proofErr w:type="spellEnd"/>
    </w:p>
    <w:p w:rsidR="008B1E9D" w:rsidRPr="000E1C9B" w:rsidRDefault="004253D5" w:rsidP="00C7146C">
      <w:pPr>
        <w:shd w:val="clear" w:color="auto" w:fill="FFFFFF"/>
        <w:spacing w:before="120" w:after="120" w:line="240" w:lineRule="auto"/>
        <w:jc w:val="both"/>
        <w:rPr>
          <w:rFonts w:ascii="Times New Roman" w:eastAsia="Times New Roman" w:hAnsi="Times New Roman" w:cs="Times New Roman"/>
          <w:sz w:val="24"/>
          <w:szCs w:val="24"/>
        </w:rPr>
      </w:pPr>
      <w:hyperlink r:id="rId38" w:tooltip="Halosere" w:history="1">
        <w:proofErr w:type="spellStart"/>
        <w:r w:rsidR="008B1E9D" w:rsidRPr="000E1C9B">
          <w:rPr>
            <w:rFonts w:ascii="Times New Roman" w:eastAsia="Times New Roman" w:hAnsi="Times New Roman" w:cs="Times New Roman"/>
            <w:b/>
            <w:bCs/>
            <w:sz w:val="24"/>
            <w:szCs w:val="24"/>
          </w:rPr>
          <w:t>Halosere</w:t>
        </w:r>
        <w:proofErr w:type="spellEnd"/>
      </w:hyperlink>
      <w:r w:rsidR="00C7146C">
        <w:rPr>
          <w:rFonts w:ascii="Times New Roman" w:hAnsi="Times New Roman" w:cs="Times New Roman"/>
          <w:sz w:val="24"/>
          <w:szCs w:val="24"/>
        </w:rPr>
        <w:t>:</w:t>
      </w:r>
      <w:r w:rsidR="00C7146C">
        <w:rPr>
          <w:rFonts w:ascii="Times New Roman" w:eastAsia="Times New Roman" w:hAnsi="Times New Roman" w:cs="Times New Roman"/>
          <w:sz w:val="24"/>
          <w:szCs w:val="24"/>
        </w:rPr>
        <w:t xml:space="preserve"> </w:t>
      </w:r>
      <w:r w:rsidR="008B1E9D" w:rsidRPr="000E1C9B">
        <w:rPr>
          <w:rFonts w:ascii="Times New Roman" w:eastAsia="Times New Roman" w:hAnsi="Times New Roman" w:cs="Times New Roman"/>
          <w:sz w:val="24"/>
          <w:szCs w:val="24"/>
        </w:rPr>
        <w:t>Community in saline body (e.g. a marsh)</w:t>
      </w:r>
    </w:p>
    <w:p w:rsidR="008B1E9D" w:rsidRPr="000E1C9B" w:rsidRDefault="008B1E9D" w:rsidP="00B66F41">
      <w:pPr>
        <w:pStyle w:val="NormalWeb"/>
        <w:shd w:val="clear" w:color="auto" w:fill="FFFFFF"/>
        <w:spacing w:before="120" w:beforeAutospacing="0" w:after="120" w:afterAutospacing="0"/>
        <w:jc w:val="both"/>
      </w:pPr>
      <w:proofErr w:type="spellStart"/>
      <w:r w:rsidRPr="000E1C9B">
        <w:lastRenderedPageBreak/>
        <w:t>Seral</w:t>
      </w:r>
      <w:proofErr w:type="spellEnd"/>
      <w:r w:rsidRPr="000E1C9B">
        <w:t xml:space="preserve"> communities in </w:t>
      </w:r>
      <w:hyperlink r:id="rId39" w:tooltip="Secondary succession" w:history="1">
        <w:r w:rsidRPr="000E1C9B">
          <w:rPr>
            <w:rStyle w:val="Hyperlink"/>
            <w:color w:val="auto"/>
            <w:u w:val="none"/>
          </w:rPr>
          <w:t>secondary succession</w:t>
        </w:r>
      </w:hyperlink>
      <w:r w:rsidRPr="000E1C9B">
        <w:t> can be seen in a recently logged </w:t>
      </w:r>
      <w:hyperlink r:id="rId40" w:tooltip="Conifer" w:history="1">
        <w:r w:rsidRPr="000E1C9B">
          <w:rPr>
            <w:rStyle w:val="Hyperlink"/>
            <w:color w:val="auto"/>
            <w:u w:val="none"/>
          </w:rPr>
          <w:t>coniferous</w:t>
        </w:r>
      </w:hyperlink>
      <w:r w:rsidRPr="000E1C9B">
        <w:t> forest. During the first two years, </w:t>
      </w:r>
      <w:hyperlink r:id="rId41" w:tooltip="Grass" w:history="1">
        <w:r w:rsidRPr="000E1C9B">
          <w:rPr>
            <w:rStyle w:val="Hyperlink"/>
            <w:color w:val="auto"/>
            <w:u w:val="none"/>
          </w:rPr>
          <w:t>grasses</w:t>
        </w:r>
      </w:hyperlink>
      <w:r w:rsidRPr="000E1C9B">
        <w:t>, </w:t>
      </w:r>
      <w:hyperlink r:id="rId42" w:tooltip="Heath (habitat)" w:history="1">
        <w:r w:rsidRPr="000E1C9B">
          <w:rPr>
            <w:rStyle w:val="Hyperlink"/>
            <w:color w:val="auto"/>
            <w:u w:val="none"/>
          </w:rPr>
          <w:t>heaths</w:t>
        </w:r>
      </w:hyperlink>
      <w:r w:rsidRPr="000E1C9B">
        <w:t> and </w:t>
      </w:r>
      <w:hyperlink r:id="rId43" w:tooltip="Herbaceous" w:history="1">
        <w:r w:rsidRPr="000E1C9B">
          <w:rPr>
            <w:rStyle w:val="Hyperlink"/>
            <w:color w:val="auto"/>
            <w:u w:val="none"/>
          </w:rPr>
          <w:t>herbaceous</w:t>
        </w:r>
      </w:hyperlink>
      <w:r w:rsidRPr="000E1C9B">
        <w:t> plants such as </w:t>
      </w:r>
      <w:hyperlink r:id="rId44" w:tooltip="Fireweed" w:history="1">
        <w:r w:rsidRPr="000E1C9B">
          <w:rPr>
            <w:rStyle w:val="Hyperlink"/>
            <w:color w:val="auto"/>
            <w:u w:val="none"/>
          </w:rPr>
          <w:t>fireweed</w:t>
        </w:r>
      </w:hyperlink>
      <w:r w:rsidRPr="000E1C9B">
        <w:t> will be abundant. After a few more years </w:t>
      </w:r>
      <w:hyperlink r:id="rId45" w:tooltip="Shrub" w:history="1">
        <w:r w:rsidRPr="000E1C9B">
          <w:rPr>
            <w:rStyle w:val="Hyperlink"/>
            <w:color w:val="auto"/>
            <w:u w:val="none"/>
          </w:rPr>
          <w:t>shrubs</w:t>
        </w:r>
      </w:hyperlink>
      <w:r w:rsidRPr="000E1C9B">
        <w:t> will start to appear; and about six to eight years after clearing, the area is likely to be crowded with young </w:t>
      </w:r>
      <w:hyperlink r:id="rId46" w:tooltip="Birch" w:history="1">
        <w:r w:rsidRPr="000E1C9B">
          <w:rPr>
            <w:rStyle w:val="Hyperlink"/>
            <w:color w:val="auto"/>
            <w:u w:val="none"/>
          </w:rPr>
          <w:t>birches</w:t>
        </w:r>
      </w:hyperlink>
      <w:r w:rsidRPr="000E1C9B">
        <w:t xml:space="preserve">. Each of these stages can be referred to as a </w:t>
      </w:r>
      <w:proofErr w:type="spellStart"/>
      <w:r w:rsidRPr="000E1C9B">
        <w:t>seral</w:t>
      </w:r>
      <w:proofErr w:type="spellEnd"/>
      <w:r w:rsidRPr="000E1C9B">
        <w:t xml:space="preserve"> community.</w:t>
      </w:r>
    </w:p>
    <w:p w:rsidR="008B1E9D" w:rsidRPr="000E1C9B" w:rsidRDefault="008B1E9D" w:rsidP="00B66F41">
      <w:pPr>
        <w:pStyle w:val="NormalWeb"/>
        <w:shd w:val="clear" w:color="auto" w:fill="FFFFFF"/>
        <w:spacing w:before="120" w:beforeAutospacing="0" w:after="120" w:afterAutospacing="0"/>
        <w:jc w:val="both"/>
      </w:pPr>
      <w:r w:rsidRPr="000E1C9B">
        <w:t>In the far western part of </w:t>
      </w:r>
      <w:hyperlink r:id="rId47" w:tooltip="North America" w:history="1">
        <w:r w:rsidRPr="000E1C9B">
          <w:rPr>
            <w:rStyle w:val="Hyperlink"/>
            <w:color w:val="auto"/>
            <w:u w:val="none"/>
          </w:rPr>
          <w:t>North America</w:t>
        </w:r>
      </w:hyperlink>
      <w:r w:rsidRPr="000E1C9B">
        <w:t>, </w:t>
      </w:r>
      <w:hyperlink r:id="rId48" w:tooltip="Chaparral" w:history="1">
        <w:r w:rsidRPr="000E1C9B">
          <w:rPr>
            <w:rStyle w:val="Hyperlink"/>
            <w:color w:val="auto"/>
            <w:u w:val="none"/>
          </w:rPr>
          <w:t>chaparral</w:t>
        </w:r>
      </w:hyperlink>
      <w:r w:rsidRPr="000E1C9B">
        <w:t> plant communities are typically controlled by periodic natural wildfires. In the southern portion of the </w:t>
      </w:r>
      <w:hyperlink r:id="rId49" w:tooltip="Coast Ranges" w:history="1">
        <w:r w:rsidRPr="000E1C9B">
          <w:rPr>
            <w:rStyle w:val="Hyperlink"/>
            <w:color w:val="auto"/>
            <w:u w:val="none"/>
          </w:rPr>
          <w:t>Coast Ranges</w:t>
        </w:r>
      </w:hyperlink>
      <w:r w:rsidRPr="000E1C9B">
        <w:t> and in </w:t>
      </w:r>
      <w:hyperlink r:id="rId50" w:tooltip="Southern California" w:history="1">
        <w:r w:rsidRPr="000E1C9B">
          <w:rPr>
            <w:rStyle w:val="Hyperlink"/>
            <w:color w:val="auto"/>
            <w:u w:val="none"/>
          </w:rPr>
          <w:t>Southern California</w:t>
        </w:r>
      </w:hyperlink>
      <w:r w:rsidRPr="000E1C9B">
        <w:t> </w:t>
      </w:r>
      <w:hyperlink r:id="rId51" w:tooltip="Chaparral" w:history="1">
        <w:r w:rsidRPr="000E1C9B">
          <w:rPr>
            <w:rStyle w:val="Hyperlink"/>
            <w:color w:val="auto"/>
            <w:u w:val="none"/>
          </w:rPr>
          <w:t>chaparral</w:t>
        </w:r>
      </w:hyperlink>
      <w:r w:rsidRPr="000E1C9B">
        <w:t>, </w:t>
      </w:r>
      <w:proofErr w:type="spellStart"/>
      <w:r w:rsidR="004253D5" w:rsidRPr="000E1C9B">
        <w:fldChar w:fldCharType="begin"/>
      </w:r>
      <w:r w:rsidRPr="000E1C9B">
        <w:instrText xml:space="preserve"> HYPERLINK "https://en.wikipedia.org/wiki/Toyon" \o "Toyon" </w:instrText>
      </w:r>
      <w:r w:rsidR="004253D5" w:rsidRPr="000E1C9B">
        <w:fldChar w:fldCharType="separate"/>
      </w:r>
      <w:r w:rsidRPr="000E1C9B">
        <w:rPr>
          <w:rStyle w:val="Hyperlink"/>
          <w:color w:val="auto"/>
          <w:u w:val="none"/>
        </w:rPr>
        <w:t>toyon</w:t>
      </w:r>
      <w:proofErr w:type="spellEnd"/>
      <w:r w:rsidR="004253D5" w:rsidRPr="000E1C9B">
        <w:fldChar w:fldCharType="end"/>
      </w:r>
      <w:r w:rsidRPr="000E1C9B">
        <w:t xml:space="preserve"> is often a locally dominant </w:t>
      </w:r>
      <w:proofErr w:type="spellStart"/>
      <w:r w:rsidRPr="000E1C9B">
        <w:t>taxon</w:t>
      </w:r>
      <w:proofErr w:type="spellEnd"/>
      <w:r w:rsidRPr="000E1C9B">
        <w:t xml:space="preserve"> in </w:t>
      </w:r>
      <w:proofErr w:type="spellStart"/>
      <w:r w:rsidRPr="000E1C9B">
        <w:t>seral</w:t>
      </w:r>
      <w:proofErr w:type="spellEnd"/>
      <w:r w:rsidRPr="000E1C9B">
        <w:t xml:space="preserve"> communities transitional between </w:t>
      </w:r>
      <w:hyperlink r:id="rId52" w:tooltip="Coastal sage scrub" w:history="1">
        <w:r w:rsidRPr="000E1C9B">
          <w:rPr>
            <w:rStyle w:val="Hyperlink"/>
            <w:color w:val="auto"/>
            <w:u w:val="none"/>
          </w:rPr>
          <w:t>coastal sage scrub</w:t>
        </w:r>
      </w:hyperlink>
    </w:p>
    <w:p w:rsidR="008B1E9D" w:rsidRPr="000E1C9B" w:rsidRDefault="008B1E9D" w:rsidP="00B66F41">
      <w:pPr>
        <w:pStyle w:val="Heading2"/>
        <w:pBdr>
          <w:bottom w:val="single" w:sz="4" w:space="0" w:color="A2A9B1"/>
        </w:pBdr>
        <w:shd w:val="clear" w:color="auto" w:fill="FFFFFF"/>
        <w:spacing w:before="240" w:after="60"/>
        <w:jc w:val="both"/>
        <w:rPr>
          <w:rFonts w:ascii="Times New Roman" w:hAnsi="Times New Roman" w:cs="Times New Roman"/>
          <w:b w:val="0"/>
          <w:bCs w:val="0"/>
          <w:color w:val="auto"/>
          <w:sz w:val="24"/>
          <w:szCs w:val="24"/>
        </w:rPr>
      </w:pPr>
      <w:r w:rsidRPr="000E1C9B">
        <w:rPr>
          <w:rStyle w:val="mw-headline"/>
          <w:rFonts w:ascii="Times New Roman" w:hAnsi="Times New Roman" w:cs="Times New Roman"/>
          <w:b w:val="0"/>
          <w:bCs w:val="0"/>
          <w:color w:val="auto"/>
          <w:sz w:val="24"/>
          <w:szCs w:val="24"/>
        </w:rPr>
        <w:t>Climax concept</w:t>
      </w:r>
    </w:p>
    <w:p w:rsidR="008B1E9D" w:rsidRPr="000E1C9B" w:rsidRDefault="008B1E9D" w:rsidP="00B66F41">
      <w:pPr>
        <w:pStyle w:val="NormalWeb"/>
        <w:shd w:val="clear" w:color="auto" w:fill="FFFFFF"/>
        <w:spacing w:before="120" w:beforeAutospacing="0" w:after="120" w:afterAutospacing="0"/>
        <w:jc w:val="both"/>
      </w:pPr>
      <w:r w:rsidRPr="000E1C9B">
        <w:t>According to classical </w:t>
      </w:r>
      <w:hyperlink r:id="rId53" w:tooltip="Ecological theory" w:history="1">
        <w:r w:rsidRPr="000E1C9B">
          <w:rPr>
            <w:rStyle w:val="Hyperlink"/>
            <w:color w:val="auto"/>
            <w:u w:val="none"/>
          </w:rPr>
          <w:t>ecological theory</w:t>
        </w:r>
      </w:hyperlink>
      <w:r w:rsidRPr="000E1C9B">
        <w:t>, succession stops when the sere has arrived at an equilibrium or steady state with the physical and biotic environment. Barring major disturbances, it will persist indefinitely. This end point of succession is called climax.</w:t>
      </w:r>
    </w:p>
    <w:p w:rsidR="008B1E9D" w:rsidRPr="000E1C9B" w:rsidRDefault="008B1E9D" w:rsidP="00B66F41">
      <w:pPr>
        <w:pStyle w:val="Heading3"/>
        <w:shd w:val="clear" w:color="auto" w:fill="FFFFFF"/>
        <w:spacing w:before="72" w:beforeAutospacing="0" w:after="0" w:afterAutospacing="0"/>
        <w:jc w:val="both"/>
        <w:rPr>
          <w:sz w:val="24"/>
          <w:szCs w:val="24"/>
        </w:rPr>
      </w:pPr>
      <w:r w:rsidRPr="000E1C9B">
        <w:rPr>
          <w:rStyle w:val="mw-headline"/>
          <w:sz w:val="24"/>
          <w:szCs w:val="24"/>
        </w:rPr>
        <w:t>Climax community</w:t>
      </w:r>
    </w:p>
    <w:p w:rsidR="008B1E9D" w:rsidRPr="000E1C9B" w:rsidRDefault="008B1E9D" w:rsidP="00B66F41">
      <w:pPr>
        <w:pStyle w:val="NormalWeb"/>
        <w:shd w:val="clear" w:color="auto" w:fill="FFFFFF"/>
        <w:spacing w:before="120" w:beforeAutospacing="0" w:after="120" w:afterAutospacing="0"/>
        <w:jc w:val="both"/>
      </w:pPr>
      <w:r w:rsidRPr="000E1C9B">
        <w:t>The final or stable community in a sere is the </w:t>
      </w:r>
      <w:r w:rsidRPr="000E1C9B">
        <w:rPr>
          <w:i/>
          <w:iCs/>
        </w:rPr>
        <w:t>climax community</w:t>
      </w:r>
      <w:r w:rsidRPr="000E1C9B">
        <w:t> or </w:t>
      </w:r>
      <w:r w:rsidRPr="000E1C9B">
        <w:rPr>
          <w:i/>
          <w:iCs/>
        </w:rPr>
        <w:t>climatic vegetation</w:t>
      </w:r>
      <w:r w:rsidRPr="000E1C9B">
        <w:t>. It is self-perpetuating and in equilibrium with the physical habitat. There is no net annual accumulation of organic matter in a climax community. The annual production and use of energy is balanced in such a community.</w:t>
      </w:r>
    </w:p>
    <w:p w:rsidR="008B1E9D" w:rsidRPr="000E1C9B" w:rsidRDefault="008B1E9D" w:rsidP="00B66F41">
      <w:pPr>
        <w:pStyle w:val="Heading3"/>
        <w:shd w:val="clear" w:color="auto" w:fill="FFFFFF"/>
        <w:spacing w:before="72" w:beforeAutospacing="0" w:after="0" w:afterAutospacing="0"/>
        <w:jc w:val="both"/>
        <w:rPr>
          <w:sz w:val="24"/>
          <w:szCs w:val="24"/>
        </w:rPr>
      </w:pPr>
      <w:r w:rsidRPr="000E1C9B">
        <w:rPr>
          <w:rStyle w:val="mw-headline"/>
          <w:sz w:val="24"/>
          <w:szCs w:val="24"/>
        </w:rPr>
        <w:t>Characteristics</w:t>
      </w:r>
    </w:p>
    <w:p w:rsidR="008B1E9D" w:rsidRPr="000E1C9B" w:rsidRDefault="008B1E9D" w:rsidP="00B66F41">
      <w:pPr>
        <w:numPr>
          <w:ilvl w:val="0"/>
          <w:numId w:val="2"/>
        </w:numPr>
        <w:shd w:val="clear" w:color="auto" w:fill="FFFFFF"/>
        <w:spacing w:before="100" w:beforeAutospacing="1" w:after="24" w:line="240" w:lineRule="auto"/>
        <w:ind w:left="384"/>
        <w:jc w:val="both"/>
        <w:rPr>
          <w:rFonts w:ascii="Times New Roman" w:hAnsi="Times New Roman" w:cs="Times New Roman"/>
          <w:sz w:val="24"/>
          <w:szCs w:val="24"/>
        </w:rPr>
      </w:pPr>
      <w:r w:rsidRPr="000E1C9B">
        <w:rPr>
          <w:rFonts w:ascii="Times New Roman" w:hAnsi="Times New Roman" w:cs="Times New Roman"/>
          <w:sz w:val="24"/>
          <w:szCs w:val="24"/>
        </w:rPr>
        <w:t>The vegetation is tolerant of environmental conditions.</w:t>
      </w:r>
    </w:p>
    <w:p w:rsidR="008B1E9D" w:rsidRPr="000E1C9B" w:rsidRDefault="008B1E9D" w:rsidP="00B66F41">
      <w:pPr>
        <w:numPr>
          <w:ilvl w:val="0"/>
          <w:numId w:val="2"/>
        </w:numPr>
        <w:shd w:val="clear" w:color="auto" w:fill="FFFFFF"/>
        <w:spacing w:before="100" w:beforeAutospacing="1" w:after="24" w:line="240" w:lineRule="auto"/>
        <w:ind w:left="384"/>
        <w:jc w:val="both"/>
        <w:rPr>
          <w:rFonts w:ascii="Times New Roman" w:hAnsi="Times New Roman" w:cs="Times New Roman"/>
          <w:sz w:val="24"/>
          <w:szCs w:val="24"/>
        </w:rPr>
      </w:pPr>
      <w:r w:rsidRPr="000E1C9B">
        <w:rPr>
          <w:rFonts w:ascii="Times New Roman" w:hAnsi="Times New Roman" w:cs="Times New Roman"/>
          <w:sz w:val="24"/>
          <w:szCs w:val="24"/>
        </w:rPr>
        <w:t>It has a wide diversity of species, a well-drained spatial structure, and complex food chains.</w:t>
      </w:r>
    </w:p>
    <w:p w:rsidR="008B1E9D" w:rsidRPr="000E1C9B" w:rsidRDefault="008B1E9D" w:rsidP="00B66F41">
      <w:pPr>
        <w:numPr>
          <w:ilvl w:val="0"/>
          <w:numId w:val="2"/>
        </w:numPr>
        <w:shd w:val="clear" w:color="auto" w:fill="FFFFFF"/>
        <w:spacing w:before="100" w:beforeAutospacing="1" w:after="24" w:line="240" w:lineRule="auto"/>
        <w:ind w:left="384"/>
        <w:jc w:val="both"/>
        <w:rPr>
          <w:rFonts w:ascii="Times New Roman" w:hAnsi="Times New Roman" w:cs="Times New Roman"/>
          <w:sz w:val="24"/>
          <w:szCs w:val="24"/>
        </w:rPr>
      </w:pPr>
      <w:r w:rsidRPr="000E1C9B">
        <w:rPr>
          <w:rFonts w:ascii="Times New Roman" w:hAnsi="Times New Roman" w:cs="Times New Roman"/>
          <w:sz w:val="24"/>
          <w:szCs w:val="24"/>
        </w:rPr>
        <w:t>The climax ecosystem is balanced. There is equilibrium between </w:t>
      </w:r>
      <w:hyperlink r:id="rId54" w:tooltip="Gross primary production" w:history="1">
        <w:r w:rsidRPr="000E1C9B">
          <w:rPr>
            <w:rStyle w:val="Hyperlink"/>
            <w:rFonts w:ascii="Times New Roman" w:hAnsi="Times New Roman" w:cs="Times New Roman"/>
            <w:color w:val="auto"/>
            <w:sz w:val="24"/>
            <w:szCs w:val="24"/>
            <w:u w:val="none"/>
          </w:rPr>
          <w:t>gross primary production</w:t>
        </w:r>
      </w:hyperlink>
      <w:r w:rsidRPr="000E1C9B">
        <w:rPr>
          <w:rFonts w:ascii="Times New Roman" w:hAnsi="Times New Roman" w:cs="Times New Roman"/>
          <w:sz w:val="24"/>
          <w:szCs w:val="24"/>
        </w:rPr>
        <w:t> and total respiration, between energy used from sunlight and energy released by decomposition, between uptake of nutrients from the soil and the return of nutrient by litter fall to the soil.</w:t>
      </w:r>
    </w:p>
    <w:p w:rsidR="008B1E9D" w:rsidRPr="000E1C9B" w:rsidRDefault="008B1E9D" w:rsidP="00B66F41">
      <w:pPr>
        <w:numPr>
          <w:ilvl w:val="0"/>
          <w:numId w:val="2"/>
        </w:numPr>
        <w:shd w:val="clear" w:color="auto" w:fill="FFFFFF"/>
        <w:spacing w:before="100" w:beforeAutospacing="1" w:after="24" w:line="240" w:lineRule="auto"/>
        <w:ind w:left="384"/>
        <w:jc w:val="both"/>
        <w:rPr>
          <w:rFonts w:ascii="Times New Roman" w:hAnsi="Times New Roman" w:cs="Times New Roman"/>
          <w:sz w:val="24"/>
          <w:szCs w:val="24"/>
        </w:rPr>
      </w:pPr>
      <w:r w:rsidRPr="000E1C9B">
        <w:rPr>
          <w:rFonts w:ascii="Times New Roman" w:hAnsi="Times New Roman" w:cs="Times New Roman"/>
          <w:sz w:val="24"/>
          <w:szCs w:val="24"/>
        </w:rPr>
        <w:t>Individuals in the climax stage are replaced by others of the same kind. Thus the species composition maintains equilibrium.</w:t>
      </w:r>
    </w:p>
    <w:p w:rsidR="008B1E9D" w:rsidRPr="000E1C9B" w:rsidRDefault="008B1E9D" w:rsidP="00B66F41">
      <w:pPr>
        <w:numPr>
          <w:ilvl w:val="0"/>
          <w:numId w:val="2"/>
        </w:numPr>
        <w:shd w:val="clear" w:color="auto" w:fill="FFFFFF"/>
        <w:spacing w:before="100" w:beforeAutospacing="1" w:after="24" w:line="240" w:lineRule="auto"/>
        <w:ind w:left="384"/>
        <w:jc w:val="both"/>
        <w:rPr>
          <w:rFonts w:ascii="Times New Roman" w:hAnsi="Times New Roman" w:cs="Times New Roman"/>
          <w:sz w:val="24"/>
          <w:szCs w:val="24"/>
        </w:rPr>
      </w:pPr>
      <w:r w:rsidRPr="000E1C9B">
        <w:rPr>
          <w:rFonts w:ascii="Times New Roman" w:hAnsi="Times New Roman" w:cs="Times New Roman"/>
          <w:sz w:val="24"/>
          <w:szCs w:val="24"/>
        </w:rPr>
        <w:t>It is an index of the climate of the area. The life or growth forms indicate the climatic type.</w:t>
      </w:r>
    </w:p>
    <w:p w:rsidR="00574EA4" w:rsidRDefault="00574EA4" w:rsidP="00B66F41">
      <w:pPr>
        <w:pStyle w:val="Heading3"/>
        <w:shd w:val="clear" w:color="auto" w:fill="FFFFFF"/>
        <w:spacing w:before="72" w:beforeAutospacing="0" w:after="0" w:afterAutospacing="0"/>
        <w:jc w:val="both"/>
        <w:rPr>
          <w:rStyle w:val="mw-headline"/>
          <w:sz w:val="24"/>
          <w:szCs w:val="24"/>
        </w:rPr>
      </w:pPr>
    </w:p>
    <w:p w:rsidR="008B1E9D" w:rsidRPr="000E1C9B" w:rsidRDefault="008B1E9D" w:rsidP="00B66F41">
      <w:pPr>
        <w:pStyle w:val="Heading3"/>
        <w:shd w:val="clear" w:color="auto" w:fill="FFFFFF"/>
        <w:spacing w:before="72" w:beforeAutospacing="0" w:after="0" w:afterAutospacing="0"/>
        <w:jc w:val="both"/>
        <w:rPr>
          <w:sz w:val="24"/>
          <w:szCs w:val="24"/>
        </w:rPr>
      </w:pPr>
      <w:r w:rsidRPr="000E1C9B">
        <w:rPr>
          <w:rStyle w:val="mw-headline"/>
          <w:sz w:val="24"/>
          <w:szCs w:val="24"/>
        </w:rPr>
        <w:t>Types of climax</w:t>
      </w:r>
    </w:p>
    <w:p w:rsidR="008B1E9D" w:rsidRPr="000E1C9B" w:rsidRDefault="008B1E9D" w:rsidP="00B66F41">
      <w:pPr>
        <w:shd w:val="clear" w:color="auto" w:fill="FFFFFF"/>
        <w:spacing w:after="24"/>
        <w:jc w:val="both"/>
        <w:rPr>
          <w:rFonts w:ascii="Times New Roman" w:hAnsi="Times New Roman" w:cs="Times New Roman"/>
          <w:b/>
          <w:bCs/>
          <w:sz w:val="24"/>
          <w:szCs w:val="24"/>
        </w:rPr>
      </w:pPr>
      <w:r w:rsidRPr="000E1C9B">
        <w:rPr>
          <w:rFonts w:ascii="Times New Roman" w:hAnsi="Times New Roman" w:cs="Times New Roman"/>
          <w:b/>
          <w:bCs/>
          <w:sz w:val="24"/>
          <w:szCs w:val="24"/>
        </w:rPr>
        <w:t>Climatic Climax</w:t>
      </w:r>
    </w:p>
    <w:p w:rsidR="008B1E9D" w:rsidRPr="000E1C9B" w:rsidRDefault="008B1E9D" w:rsidP="00B66F41">
      <w:pPr>
        <w:shd w:val="clear" w:color="auto" w:fill="FFFFFF"/>
        <w:spacing w:after="24"/>
        <w:ind w:left="720"/>
        <w:jc w:val="both"/>
        <w:rPr>
          <w:rFonts w:ascii="Times New Roman" w:hAnsi="Times New Roman" w:cs="Times New Roman"/>
          <w:sz w:val="24"/>
          <w:szCs w:val="24"/>
        </w:rPr>
      </w:pPr>
      <w:r w:rsidRPr="000E1C9B">
        <w:rPr>
          <w:rFonts w:ascii="Times New Roman" w:hAnsi="Times New Roman" w:cs="Times New Roman"/>
          <w:sz w:val="24"/>
          <w:szCs w:val="24"/>
        </w:rPr>
        <w:t>If there is only a single climax and the development of climax community is controlled by the climate of the region, it is termed as climatic climax. For example, development of Maple-beech climax community over moist soil. Climatic climax is theoretical and develops where physical conditions of the substrate are not so extreme as to modify the effects of the prevailing regional climate.</w:t>
      </w:r>
    </w:p>
    <w:p w:rsidR="008B1E9D" w:rsidRPr="000E1C9B" w:rsidRDefault="008B1E9D" w:rsidP="00B66F41">
      <w:pPr>
        <w:shd w:val="clear" w:color="auto" w:fill="FFFFFF"/>
        <w:spacing w:after="24"/>
        <w:ind w:left="384"/>
        <w:jc w:val="both"/>
        <w:rPr>
          <w:rFonts w:ascii="Times New Roman" w:hAnsi="Times New Roman" w:cs="Times New Roman"/>
          <w:b/>
          <w:bCs/>
          <w:sz w:val="24"/>
          <w:szCs w:val="24"/>
        </w:rPr>
      </w:pPr>
      <w:proofErr w:type="spellStart"/>
      <w:r w:rsidRPr="000E1C9B">
        <w:rPr>
          <w:rFonts w:ascii="Times New Roman" w:hAnsi="Times New Roman" w:cs="Times New Roman"/>
          <w:b/>
          <w:bCs/>
          <w:sz w:val="24"/>
          <w:szCs w:val="24"/>
        </w:rPr>
        <w:t>Edaphic</w:t>
      </w:r>
      <w:proofErr w:type="spellEnd"/>
      <w:r w:rsidRPr="000E1C9B">
        <w:rPr>
          <w:rFonts w:ascii="Times New Roman" w:hAnsi="Times New Roman" w:cs="Times New Roman"/>
          <w:b/>
          <w:bCs/>
          <w:sz w:val="24"/>
          <w:szCs w:val="24"/>
        </w:rPr>
        <w:t xml:space="preserve"> Climax</w:t>
      </w:r>
    </w:p>
    <w:p w:rsidR="008B1E9D" w:rsidRPr="000E1C9B" w:rsidRDefault="008B1E9D" w:rsidP="00B66F41">
      <w:pPr>
        <w:shd w:val="clear" w:color="auto" w:fill="FFFFFF"/>
        <w:spacing w:after="24"/>
        <w:ind w:left="720"/>
        <w:jc w:val="both"/>
        <w:rPr>
          <w:rFonts w:ascii="Times New Roman" w:hAnsi="Times New Roman" w:cs="Times New Roman"/>
          <w:sz w:val="24"/>
          <w:szCs w:val="24"/>
        </w:rPr>
      </w:pPr>
      <w:r w:rsidRPr="000E1C9B">
        <w:rPr>
          <w:rFonts w:ascii="Times New Roman" w:hAnsi="Times New Roman" w:cs="Times New Roman"/>
          <w:sz w:val="24"/>
          <w:szCs w:val="24"/>
        </w:rPr>
        <w:t>When there are more than one climax communities in the region, modified by local conditions of the substrate such as soil moisture, soil nutrients, topography, slope exposure, fire, and animal activity, it is called </w:t>
      </w:r>
      <w:proofErr w:type="spellStart"/>
      <w:r w:rsidRPr="000E1C9B">
        <w:rPr>
          <w:rFonts w:ascii="Times New Roman" w:hAnsi="Times New Roman" w:cs="Times New Roman"/>
          <w:i/>
          <w:iCs/>
          <w:sz w:val="24"/>
          <w:szCs w:val="24"/>
        </w:rPr>
        <w:t>edaphic</w:t>
      </w:r>
      <w:proofErr w:type="spellEnd"/>
      <w:r w:rsidRPr="000E1C9B">
        <w:rPr>
          <w:rFonts w:ascii="Times New Roman" w:hAnsi="Times New Roman" w:cs="Times New Roman"/>
          <w:i/>
          <w:iCs/>
          <w:sz w:val="24"/>
          <w:szCs w:val="24"/>
        </w:rPr>
        <w:t xml:space="preserve"> climax</w:t>
      </w:r>
      <w:r w:rsidRPr="000E1C9B">
        <w:rPr>
          <w:rFonts w:ascii="Times New Roman" w:hAnsi="Times New Roman" w:cs="Times New Roman"/>
          <w:sz w:val="24"/>
          <w:szCs w:val="24"/>
        </w:rPr>
        <w:t xml:space="preserve">. Succession ends in an </w:t>
      </w:r>
      <w:proofErr w:type="spellStart"/>
      <w:r w:rsidRPr="000E1C9B">
        <w:rPr>
          <w:rFonts w:ascii="Times New Roman" w:hAnsi="Times New Roman" w:cs="Times New Roman"/>
          <w:sz w:val="24"/>
          <w:szCs w:val="24"/>
        </w:rPr>
        <w:lastRenderedPageBreak/>
        <w:t>edaphic</w:t>
      </w:r>
      <w:proofErr w:type="spellEnd"/>
      <w:r w:rsidRPr="000E1C9B">
        <w:rPr>
          <w:rFonts w:ascii="Times New Roman" w:hAnsi="Times New Roman" w:cs="Times New Roman"/>
          <w:sz w:val="24"/>
          <w:szCs w:val="24"/>
        </w:rPr>
        <w:t xml:space="preserve"> climax where topography, soil, water, fire, or other disturbances are such that a climatic climax cannot develop.</w:t>
      </w:r>
    </w:p>
    <w:p w:rsidR="008B1E9D" w:rsidRPr="000E1C9B" w:rsidRDefault="008B1E9D" w:rsidP="00B66F41">
      <w:pPr>
        <w:shd w:val="clear" w:color="auto" w:fill="FFFFFF"/>
        <w:spacing w:after="24"/>
        <w:ind w:left="768"/>
        <w:jc w:val="both"/>
        <w:rPr>
          <w:rFonts w:ascii="Times New Roman" w:hAnsi="Times New Roman" w:cs="Times New Roman"/>
          <w:b/>
          <w:bCs/>
          <w:sz w:val="24"/>
          <w:szCs w:val="24"/>
        </w:rPr>
      </w:pPr>
      <w:r w:rsidRPr="000E1C9B">
        <w:rPr>
          <w:rFonts w:ascii="Times New Roman" w:hAnsi="Times New Roman" w:cs="Times New Roman"/>
          <w:b/>
          <w:bCs/>
          <w:sz w:val="24"/>
          <w:szCs w:val="24"/>
        </w:rPr>
        <w:t>Catastrophic Climax</w:t>
      </w:r>
    </w:p>
    <w:p w:rsidR="00574EA4" w:rsidRDefault="008B1E9D" w:rsidP="00574EA4">
      <w:pPr>
        <w:shd w:val="clear" w:color="auto" w:fill="FFFFFF"/>
        <w:spacing w:after="24"/>
        <w:ind w:left="720"/>
        <w:jc w:val="both"/>
        <w:rPr>
          <w:rFonts w:ascii="Times New Roman" w:hAnsi="Times New Roman" w:cs="Times New Roman"/>
          <w:sz w:val="24"/>
          <w:szCs w:val="24"/>
        </w:rPr>
      </w:pPr>
      <w:proofErr w:type="gramStart"/>
      <w:r w:rsidRPr="000E1C9B">
        <w:rPr>
          <w:rFonts w:ascii="Times New Roman" w:hAnsi="Times New Roman" w:cs="Times New Roman"/>
          <w:sz w:val="24"/>
          <w:szCs w:val="24"/>
        </w:rPr>
        <w:t>Climax vegetation vulnerable to a catastrophic event such as a wildfire.</w:t>
      </w:r>
      <w:proofErr w:type="gramEnd"/>
      <w:r w:rsidRPr="000E1C9B">
        <w:rPr>
          <w:rFonts w:ascii="Times New Roman" w:hAnsi="Times New Roman" w:cs="Times New Roman"/>
          <w:sz w:val="24"/>
          <w:szCs w:val="24"/>
        </w:rPr>
        <w:t xml:space="preserve"> For example, in </w:t>
      </w:r>
      <w:hyperlink r:id="rId55" w:tooltip="California" w:history="1">
        <w:r w:rsidRPr="000E1C9B">
          <w:rPr>
            <w:rStyle w:val="Hyperlink"/>
            <w:rFonts w:ascii="Times New Roman" w:hAnsi="Times New Roman" w:cs="Times New Roman"/>
            <w:color w:val="auto"/>
            <w:sz w:val="24"/>
            <w:szCs w:val="24"/>
            <w:u w:val="none"/>
          </w:rPr>
          <w:t>California</w:t>
        </w:r>
      </w:hyperlink>
      <w:r w:rsidRPr="000E1C9B">
        <w:rPr>
          <w:rFonts w:ascii="Times New Roman" w:hAnsi="Times New Roman" w:cs="Times New Roman"/>
          <w:sz w:val="24"/>
          <w:szCs w:val="24"/>
        </w:rPr>
        <w:t>, </w:t>
      </w:r>
      <w:hyperlink r:id="rId56" w:tooltip="Chaparral" w:history="1">
        <w:r w:rsidRPr="000E1C9B">
          <w:rPr>
            <w:rStyle w:val="Hyperlink"/>
            <w:rFonts w:ascii="Times New Roman" w:hAnsi="Times New Roman" w:cs="Times New Roman"/>
            <w:color w:val="auto"/>
            <w:sz w:val="24"/>
            <w:szCs w:val="24"/>
            <w:u w:val="none"/>
          </w:rPr>
          <w:t>chaparral</w:t>
        </w:r>
      </w:hyperlink>
      <w:r w:rsidRPr="000E1C9B">
        <w:rPr>
          <w:rFonts w:ascii="Times New Roman" w:hAnsi="Times New Roman" w:cs="Times New Roman"/>
          <w:sz w:val="24"/>
          <w:szCs w:val="24"/>
        </w:rPr>
        <w:t xml:space="preserve"> vegetation is the final vegetation. The wildfire removes the mature vegetation and decomposers. A rapid development of herbaceous vegetation follows until the shrub dominance is re-established. This is known as catastrophic </w:t>
      </w:r>
      <w:proofErr w:type="spellStart"/>
      <w:r w:rsidRPr="000E1C9B">
        <w:rPr>
          <w:rFonts w:ascii="Times New Roman" w:hAnsi="Times New Roman" w:cs="Times New Roman"/>
          <w:sz w:val="24"/>
          <w:szCs w:val="24"/>
        </w:rPr>
        <w:t>climax.</w:t>
      </w:r>
      <w:proofErr w:type="spellEnd"/>
    </w:p>
    <w:p w:rsidR="008B1E9D" w:rsidRPr="00574EA4" w:rsidRDefault="008B1E9D" w:rsidP="00574EA4">
      <w:pPr>
        <w:shd w:val="clear" w:color="auto" w:fill="FFFFFF"/>
        <w:spacing w:after="24"/>
        <w:ind w:left="720"/>
        <w:jc w:val="both"/>
        <w:rPr>
          <w:rFonts w:ascii="Times New Roman" w:hAnsi="Times New Roman" w:cs="Times New Roman"/>
          <w:sz w:val="24"/>
          <w:szCs w:val="24"/>
        </w:rPr>
      </w:pPr>
      <w:proofErr w:type="spellStart"/>
      <w:r w:rsidRPr="000E1C9B">
        <w:rPr>
          <w:rFonts w:ascii="Times New Roman" w:hAnsi="Times New Roman" w:cs="Times New Roman"/>
          <w:b/>
          <w:bCs/>
          <w:sz w:val="24"/>
          <w:szCs w:val="24"/>
        </w:rPr>
        <w:t>Disclimax</w:t>
      </w:r>
      <w:proofErr w:type="spellEnd"/>
    </w:p>
    <w:p w:rsidR="00574EA4" w:rsidRDefault="008B1E9D" w:rsidP="00574EA4">
      <w:pPr>
        <w:shd w:val="clear" w:color="auto" w:fill="FFFFFF"/>
        <w:spacing w:after="24"/>
        <w:ind w:left="720"/>
        <w:jc w:val="both"/>
        <w:rPr>
          <w:rFonts w:ascii="Times New Roman" w:hAnsi="Times New Roman" w:cs="Times New Roman"/>
          <w:sz w:val="24"/>
          <w:szCs w:val="24"/>
        </w:rPr>
      </w:pPr>
      <w:r w:rsidRPr="000E1C9B">
        <w:rPr>
          <w:rFonts w:ascii="Times New Roman" w:hAnsi="Times New Roman" w:cs="Times New Roman"/>
          <w:sz w:val="24"/>
          <w:szCs w:val="24"/>
        </w:rPr>
        <w:t xml:space="preserve">When a stable community, which is not the climatic or </w:t>
      </w:r>
      <w:proofErr w:type="spellStart"/>
      <w:r w:rsidRPr="000E1C9B">
        <w:rPr>
          <w:rFonts w:ascii="Times New Roman" w:hAnsi="Times New Roman" w:cs="Times New Roman"/>
          <w:sz w:val="24"/>
          <w:szCs w:val="24"/>
        </w:rPr>
        <w:t>edaphic</w:t>
      </w:r>
      <w:proofErr w:type="spellEnd"/>
      <w:r w:rsidRPr="000E1C9B">
        <w:rPr>
          <w:rFonts w:ascii="Times New Roman" w:hAnsi="Times New Roman" w:cs="Times New Roman"/>
          <w:sz w:val="24"/>
          <w:szCs w:val="24"/>
        </w:rPr>
        <w:t xml:space="preserve"> climax for the given site, is maintained by man or his domestic animals, it is designated as </w:t>
      </w:r>
      <w:proofErr w:type="spellStart"/>
      <w:r w:rsidRPr="000E1C9B">
        <w:rPr>
          <w:rFonts w:ascii="Times New Roman" w:hAnsi="Times New Roman" w:cs="Times New Roman"/>
          <w:sz w:val="24"/>
          <w:szCs w:val="24"/>
        </w:rPr>
        <w:t>Disclimax</w:t>
      </w:r>
      <w:proofErr w:type="spellEnd"/>
      <w:r w:rsidRPr="000E1C9B">
        <w:rPr>
          <w:rFonts w:ascii="Times New Roman" w:hAnsi="Times New Roman" w:cs="Times New Roman"/>
          <w:sz w:val="24"/>
          <w:szCs w:val="24"/>
        </w:rPr>
        <w:t xml:space="preserve"> (disturbance climax) or anthropogenic </w:t>
      </w:r>
      <w:proofErr w:type="spellStart"/>
      <w:r w:rsidRPr="000E1C9B">
        <w:rPr>
          <w:rFonts w:ascii="Times New Roman" w:hAnsi="Times New Roman" w:cs="Times New Roman"/>
          <w:sz w:val="24"/>
          <w:szCs w:val="24"/>
        </w:rPr>
        <w:t>subclimax</w:t>
      </w:r>
      <w:proofErr w:type="spellEnd"/>
      <w:r w:rsidRPr="000E1C9B">
        <w:rPr>
          <w:rFonts w:ascii="Times New Roman" w:hAnsi="Times New Roman" w:cs="Times New Roman"/>
          <w:sz w:val="24"/>
          <w:szCs w:val="24"/>
        </w:rPr>
        <w:t xml:space="preserve"> (man-generated). For example, </w:t>
      </w:r>
      <w:hyperlink r:id="rId57" w:tooltip="Overgrazing" w:history="1">
        <w:r w:rsidRPr="000E1C9B">
          <w:rPr>
            <w:rStyle w:val="Hyperlink"/>
            <w:rFonts w:ascii="Times New Roman" w:hAnsi="Times New Roman" w:cs="Times New Roman"/>
            <w:color w:val="auto"/>
            <w:sz w:val="24"/>
            <w:szCs w:val="24"/>
            <w:u w:val="none"/>
          </w:rPr>
          <w:t>overgrazing</w:t>
        </w:r>
      </w:hyperlink>
      <w:r w:rsidRPr="000E1C9B">
        <w:rPr>
          <w:rFonts w:ascii="Times New Roman" w:hAnsi="Times New Roman" w:cs="Times New Roman"/>
          <w:sz w:val="24"/>
          <w:szCs w:val="24"/>
        </w:rPr>
        <w:t xml:space="preserve"> by stock may produce a desert community of bushes and cacti where the local climate actually would allow grassland to maintain </w:t>
      </w:r>
      <w:proofErr w:type="spellStart"/>
      <w:r w:rsidRPr="000E1C9B">
        <w:rPr>
          <w:rFonts w:ascii="Times New Roman" w:hAnsi="Times New Roman" w:cs="Times New Roman"/>
          <w:sz w:val="24"/>
          <w:szCs w:val="24"/>
        </w:rPr>
        <w:t>itself.</w:t>
      </w:r>
      <w:proofErr w:type="spellEnd"/>
    </w:p>
    <w:p w:rsidR="008B1E9D" w:rsidRPr="00574EA4" w:rsidRDefault="008B1E9D" w:rsidP="00574EA4">
      <w:pPr>
        <w:shd w:val="clear" w:color="auto" w:fill="FFFFFF"/>
        <w:spacing w:after="24"/>
        <w:ind w:left="720"/>
        <w:jc w:val="both"/>
        <w:rPr>
          <w:rFonts w:ascii="Times New Roman" w:hAnsi="Times New Roman" w:cs="Times New Roman"/>
          <w:sz w:val="24"/>
          <w:szCs w:val="24"/>
        </w:rPr>
      </w:pPr>
      <w:proofErr w:type="spellStart"/>
      <w:r w:rsidRPr="000E1C9B">
        <w:rPr>
          <w:rFonts w:ascii="Times New Roman" w:hAnsi="Times New Roman" w:cs="Times New Roman"/>
          <w:b/>
          <w:bCs/>
          <w:sz w:val="24"/>
          <w:szCs w:val="24"/>
        </w:rPr>
        <w:t>Subclimax</w:t>
      </w:r>
      <w:proofErr w:type="spellEnd"/>
    </w:p>
    <w:p w:rsidR="00574EA4" w:rsidRDefault="008B1E9D" w:rsidP="00574EA4">
      <w:pPr>
        <w:shd w:val="clear" w:color="auto" w:fill="FFFFFF"/>
        <w:spacing w:after="24"/>
        <w:ind w:left="720"/>
        <w:jc w:val="both"/>
        <w:rPr>
          <w:rFonts w:ascii="Times New Roman" w:hAnsi="Times New Roman" w:cs="Times New Roman"/>
          <w:sz w:val="24"/>
          <w:szCs w:val="24"/>
        </w:rPr>
      </w:pPr>
      <w:r w:rsidRPr="000E1C9B">
        <w:rPr>
          <w:rFonts w:ascii="Times New Roman" w:hAnsi="Times New Roman" w:cs="Times New Roman"/>
          <w:sz w:val="24"/>
          <w:szCs w:val="24"/>
        </w:rPr>
        <w:t>The prolonged stage in succession just preceding the climatic climax is </w:t>
      </w:r>
      <w:proofErr w:type="spellStart"/>
      <w:r w:rsidRPr="000E1C9B">
        <w:rPr>
          <w:rFonts w:ascii="Times New Roman" w:hAnsi="Times New Roman" w:cs="Times New Roman"/>
          <w:i/>
          <w:iCs/>
          <w:sz w:val="24"/>
          <w:szCs w:val="24"/>
        </w:rPr>
        <w:t>subclimax</w:t>
      </w:r>
      <w:r w:rsidRPr="000E1C9B">
        <w:rPr>
          <w:rFonts w:ascii="Times New Roman" w:hAnsi="Times New Roman" w:cs="Times New Roman"/>
          <w:sz w:val="24"/>
          <w:szCs w:val="24"/>
        </w:rPr>
        <w:t>.</w:t>
      </w:r>
    </w:p>
    <w:p w:rsidR="008B1E9D" w:rsidRPr="00574EA4" w:rsidRDefault="008B1E9D" w:rsidP="00574EA4">
      <w:pPr>
        <w:shd w:val="clear" w:color="auto" w:fill="FFFFFF"/>
        <w:spacing w:after="24"/>
        <w:ind w:left="720"/>
        <w:jc w:val="both"/>
        <w:rPr>
          <w:rFonts w:ascii="Times New Roman" w:hAnsi="Times New Roman" w:cs="Times New Roman"/>
          <w:sz w:val="24"/>
          <w:szCs w:val="24"/>
        </w:rPr>
      </w:pPr>
      <w:r w:rsidRPr="000E1C9B">
        <w:rPr>
          <w:rFonts w:ascii="Times New Roman" w:hAnsi="Times New Roman" w:cs="Times New Roman"/>
          <w:b/>
          <w:bCs/>
          <w:sz w:val="24"/>
          <w:szCs w:val="24"/>
        </w:rPr>
        <w:t>Preclimax</w:t>
      </w:r>
      <w:proofErr w:type="spellEnd"/>
      <w:r w:rsidRPr="000E1C9B">
        <w:rPr>
          <w:rFonts w:ascii="Times New Roman" w:hAnsi="Times New Roman" w:cs="Times New Roman"/>
          <w:b/>
          <w:bCs/>
          <w:sz w:val="24"/>
          <w:szCs w:val="24"/>
        </w:rPr>
        <w:t xml:space="preserve"> and </w:t>
      </w:r>
      <w:proofErr w:type="spellStart"/>
      <w:r w:rsidRPr="000E1C9B">
        <w:rPr>
          <w:rFonts w:ascii="Times New Roman" w:hAnsi="Times New Roman" w:cs="Times New Roman"/>
          <w:b/>
          <w:bCs/>
          <w:sz w:val="24"/>
          <w:szCs w:val="24"/>
        </w:rPr>
        <w:t>Postclimax</w:t>
      </w:r>
      <w:proofErr w:type="spellEnd"/>
    </w:p>
    <w:p w:rsidR="00574EA4" w:rsidRDefault="008B1E9D" w:rsidP="00574EA4">
      <w:pPr>
        <w:shd w:val="clear" w:color="auto" w:fill="FFFFFF"/>
        <w:spacing w:after="24"/>
        <w:ind w:left="720"/>
        <w:jc w:val="both"/>
        <w:rPr>
          <w:rFonts w:ascii="Times New Roman" w:hAnsi="Times New Roman" w:cs="Times New Roman"/>
          <w:sz w:val="24"/>
          <w:szCs w:val="24"/>
        </w:rPr>
      </w:pPr>
      <w:r w:rsidRPr="000E1C9B">
        <w:rPr>
          <w:rFonts w:ascii="Times New Roman" w:hAnsi="Times New Roman" w:cs="Times New Roman"/>
          <w:sz w:val="24"/>
          <w:szCs w:val="24"/>
        </w:rPr>
        <w:t>In certain areas different climax communities develop under similar climatic conditions. If the community has life forms lower than those in the expected climatic climax, it is called </w:t>
      </w:r>
      <w:proofErr w:type="spellStart"/>
      <w:r w:rsidRPr="000E1C9B">
        <w:rPr>
          <w:rFonts w:ascii="Times New Roman" w:hAnsi="Times New Roman" w:cs="Times New Roman"/>
          <w:i/>
          <w:iCs/>
          <w:sz w:val="24"/>
          <w:szCs w:val="24"/>
        </w:rPr>
        <w:t>preclimax</w:t>
      </w:r>
      <w:proofErr w:type="spellEnd"/>
      <w:r w:rsidRPr="000E1C9B">
        <w:rPr>
          <w:rFonts w:ascii="Times New Roman" w:hAnsi="Times New Roman" w:cs="Times New Roman"/>
          <w:sz w:val="24"/>
          <w:szCs w:val="24"/>
        </w:rPr>
        <w:t>; a community that has life forms higher than those in the expected climatic climax is </w:t>
      </w:r>
      <w:proofErr w:type="spellStart"/>
      <w:r w:rsidRPr="000E1C9B">
        <w:rPr>
          <w:rFonts w:ascii="Times New Roman" w:hAnsi="Times New Roman" w:cs="Times New Roman"/>
          <w:i/>
          <w:iCs/>
          <w:sz w:val="24"/>
          <w:szCs w:val="24"/>
        </w:rPr>
        <w:t>postclimax</w:t>
      </w:r>
      <w:proofErr w:type="spellEnd"/>
      <w:r w:rsidRPr="000E1C9B">
        <w:rPr>
          <w:rFonts w:ascii="Times New Roman" w:hAnsi="Times New Roman" w:cs="Times New Roman"/>
          <w:sz w:val="24"/>
          <w:szCs w:val="24"/>
        </w:rPr>
        <w:t xml:space="preserve">. </w:t>
      </w:r>
      <w:proofErr w:type="spellStart"/>
      <w:r w:rsidRPr="000E1C9B">
        <w:rPr>
          <w:rFonts w:ascii="Times New Roman" w:hAnsi="Times New Roman" w:cs="Times New Roman"/>
          <w:sz w:val="24"/>
          <w:szCs w:val="24"/>
        </w:rPr>
        <w:t>Preclimax</w:t>
      </w:r>
      <w:proofErr w:type="spellEnd"/>
      <w:r w:rsidRPr="000E1C9B">
        <w:rPr>
          <w:rFonts w:ascii="Times New Roman" w:hAnsi="Times New Roman" w:cs="Times New Roman"/>
          <w:sz w:val="24"/>
          <w:szCs w:val="24"/>
        </w:rPr>
        <w:t xml:space="preserve"> strips develop in less moist and hotter areas, whereas </w:t>
      </w:r>
      <w:proofErr w:type="spellStart"/>
      <w:r w:rsidRPr="000E1C9B">
        <w:rPr>
          <w:rFonts w:ascii="Times New Roman" w:hAnsi="Times New Roman" w:cs="Times New Roman"/>
          <w:sz w:val="24"/>
          <w:szCs w:val="24"/>
        </w:rPr>
        <w:t>Postclimax</w:t>
      </w:r>
      <w:proofErr w:type="spellEnd"/>
      <w:r w:rsidRPr="000E1C9B">
        <w:rPr>
          <w:rFonts w:ascii="Times New Roman" w:hAnsi="Times New Roman" w:cs="Times New Roman"/>
          <w:sz w:val="24"/>
          <w:szCs w:val="24"/>
        </w:rPr>
        <w:t xml:space="preserve"> strands develop in more moist and cooler areas than that of surrounding climate.</w:t>
      </w:r>
    </w:p>
    <w:p w:rsidR="00574EA4" w:rsidRDefault="00574EA4" w:rsidP="00B66F41">
      <w:pPr>
        <w:pStyle w:val="NormalWeb"/>
        <w:shd w:val="clear" w:color="auto" w:fill="FFFFFF"/>
        <w:spacing w:before="120" w:beforeAutospacing="0" w:after="120" w:afterAutospacing="0"/>
        <w:ind w:left="2304"/>
        <w:jc w:val="both"/>
      </w:pPr>
    </w:p>
    <w:p w:rsidR="00574EA4" w:rsidRDefault="00574EA4" w:rsidP="00B66F41">
      <w:pPr>
        <w:pStyle w:val="NormalWeb"/>
        <w:shd w:val="clear" w:color="auto" w:fill="FFFFFF"/>
        <w:spacing w:before="120" w:beforeAutospacing="0" w:after="120" w:afterAutospacing="0"/>
        <w:ind w:left="2304"/>
        <w:jc w:val="both"/>
      </w:pPr>
      <w:r>
        <w:t>THOERIES</w:t>
      </w:r>
    </w:p>
    <w:p w:rsidR="008B1E9D" w:rsidRPr="000E1C9B" w:rsidRDefault="008B1E9D" w:rsidP="00B66F41">
      <w:pPr>
        <w:pStyle w:val="NormalWeb"/>
        <w:shd w:val="clear" w:color="auto" w:fill="FFFFFF"/>
        <w:spacing w:before="120" w:beforeAutospacing="0" w:after="120" w:afterAutospacing="0"/>
        <w:ind w:left="2304"/>
        <w:jc w:val="both"/>
      </w:pPr>
      <w:r w:rsidRPr="000E1C9B">
        <w:t>There are three schools of interpretations explaining the climax concept:</w:t>
      </w:r>
    </w:p>
    <w:p w:rsidR="008B1E9D" w:rsidRPr="000E1C9B" w:rsidRDefault="008B1E9D" w:rsidP="00B66F41">
      <w:pPr>
        <w:numPr>
          <w:ilvl w:val="0"/>
          <w:numId w:val="3"/>
        </w:numPr>
        <w:shd w:val="clear" w:color="auto" w:fill="FFFFFF"/>
        <w:spacing w:before="100" w:beforeAutospacing="1" w:after="24" w:line="240" w:lineRule="auto"/>
        <w:ind w:left="2688"/>
        <w:jc w:val="both"/>
        <w:rPr>
          <w:rFonts w:ascii="Times New Roman" w:hAnsi="Times New Roman" w:cs="Times New Roman"/>
          <w:sz w:val="24"/>
          <w:szCs w:val="24"/>
        </w:rPr>
      </w:pPr>
      <w:proofErr w:type="spellStart"/>
      <w:r w:rsidRPr="000E1C9B">
        <w:rPr>
          <w:rFonts w:ascii="Times New Roman" w:hAnsi="Times New Roman" w:cs="Times New Roman"/>
          <w:sz w:val="24"/>
          <w:szCs w:val="24"/>
        </w:rPr>
        <w:t>Monoclimax</w:t>
      </w:r>
      <w:proofErr w:type="spellEnd"/>
      <w:r w:rsidRPr="000E1C9B">
        <w:rPr>
          <w:rFonts w:ascii="Times New Roman" w:hAnsi="Times New Roman" w:cs="Times New Roman"/>
          <w:sz w:val="24"/>
          <w:szCs w:val="24"/>
        </w:rPr>
        <w:t xml:space="preserve"> or Climatic Climax Theory was advanced by </w:t>
      </w:r>
      <w:hyperlink r:id="rId58" w:tooltip="Frederic Clements" w:history="1">
        <w:r w:rsidRPr="000E1C9B">
          <w:rPr>
            <w:rStyle w:val="Hyperlink"/>
            <w:rFonts w:ascii="Times New Roman" w:hAnsi="Times New Roman" w:cs="Times New Roman"/>
            <w:color w:val="auto"/>
            <w:sz w:val="24"/>
            <w:szCs w:val="24"/>
            <w:u w:val="none"/>
          </w:rPr>
          <w:t>Clements</w:t>
        </w:r>
      </w:hyperlink>
      <w:r w:rsidRPr="000E1C9B">
        <w:rPr>
          <w:rFonts w:ascii="Times New Roman" w:hAnsi="Times New Roman" w:cs="Times New Roman"/>
          <w:sz w:val="24"/>
          <w:szCs w:val="24"/>
        </w:rPr>
        <w:t xml:space="preserve"> (1916) and recognizes only one climax whose characteristics are determined solely by climate (climatic climax). The processes of succession and modification of environment overcome the effects of differences in topography, parent material of the soil, and other factors. The whole area would be covered with uniform plant community. Communities other than the climax are related to it, and are recognized as </w:t>
      </w:r>
      <w:proofErr w:type="spellStart"/>
      <w:r w:rsidRPr="000E1C9B">
        <w:rPr>
          <w:rFonts w:ascii="Times New Roman" w:hAnsi="Times New Roman" w:cs="Times New Roman"/>
          <w:sz w:val="24"/>
          <w:szCs w:val="24"/>
        </w:rPr>
        <w:t>subclimax</w:t>
      </w:r>
      <w:proofErr w:type="spellEnd"/>
      <w:r w:rsidRPr="000E1C9B">
        <w:rPr>
          <w:rFonts w:ascii="Times New Roman" w:hAnsi="Times New Roman" w:cs="Times New Roman"/>
          <w:sz w:val="24"/>
          <w:szCs w:val="24"/>
        </w:rPr>
        <w:t xml:space="preserve">, </w:t>
      </w:r>
      <w:proofErr w:type="spellStart"/>
      <w:r w:rsidRPr="000E1C9B">
        <w:rPr>
          <w:rFonts w:ascii="Times New Roman" w:hAnsi="Times New Roman" w:cs="Times New Roman"/>
          <w:sz w:val="24"/>
          <w:szCs w:val="24"/>
        </w:rPr>
        <w:t>postclimax</w:t>
      </w:r>
      <w:proofErr w:type="spellEnd"/>
      <w:r w:rsidRPr="000E1C9B">
        <w:rPr>
          <w:rFonts w:ascii="Times New Roman" w:hAnsi="Times New Roman" w:cs="Times New Roman"/>
          <w:sz w:val="24"/>
          <w:szCs w:val="24"/>
        </w:rPr>
        <w:t xml:space="preserve"> and </w:t>
      </w:r>
      <w:proofErr w:type="spellStart"/>
      <w:r w:rsidRPr="000E1C9B">
        <w:rPr>
          <w:rFonts w:ascii="Times New Roman" w:hAnsi="Times New Roman" w:cs="Times New Roman"/>
          <w:sz w:val="24"/>
          <w:szCs w:val="24"/>
        </w:rPr>
        <w:t>disclimax</w:t>
      </w:r>
      <w:proofErr w:type="spellEnd"/>
      <w:r w:rsidRPr="000E1C9B">
        <w:rPr>
          <w:rFonts w:ascii="Times New Roman" w:hAnsi="Times New Roman" w:cs="Times New Roman"/>
          <w:sz w:val="24"/>
          <w:szCs w:val="24"/>
        </w:rPr>
        <w:t>.</w:t>
      </w:r>
    </w:p>
    <w:p w:rsidR="008B1E9D" w:rsidRPr="000E1C9B" w:rsidRDefault="008B1E9D" w:rsidP="00B66F41">
      <w:pPr>
        <w:numPr>
          <w:ilvl w:val="0"/>
          <w:numId w:val="3"/>
        </w:numPr>
        <w:shd w:val="clear" w:color="auto" w:fill="FFFFFF"/>
        <w:spacing w:before="100" w:beforeAutospacing="1" w:after="24" w:line="240" w:lineRule="auto"/>
        <w:ind w:left="2688"/>
        <w:jc w:val="both"/>
        <w:rPr>
          <w:rFonts w:ascii="Times New Roman" w:hAnsi="Times New Roman" w:cs="Times New Roman"/>
          <w:sz w:val="24"/>
          <w:szCs w:val="24"/>
        </w:rPr>
      </w:pPr>
      <w:proofErr w:type="spellStart"/>
      <w:r w:rsidRPr="000E1C9B">
        <w:rPr>
          <w:rFonts w:ascii="Times New Roman" w:hAnsi="Times New Roman" w:cs="Times New Roman"/>
          <w:sz w:val="24"/>
          <w:szCs w:val="24"/>
        </w:rPr>
        <w:t>Polyclimax</w:t>
      </w:r>
      <w:proofErr w:type="spellEnd"/>
      <w:r w:rsidRPr="000E1C9B">
        <w:rPr>
          <w:rFonts w:ascii="Times New Roman" w:hAnsi="Times New Roman" w:cs="Times New Roman"/>
          <w:sz w:val="24"/>
          <w:szCs w:val="24"/>
        </w:rPr>
        <w:t xml:space="preserve"> Theory was advanced by </w:t>
      </w:r>
      <w:proofErr w:type="spellStart"/>
      <w:r w:rsidRPr="000E1C9B">
        <w:rPr>
          <w:rFonts w:ascii="Times New Roman" w:hAnsi="Times New Roman" w:cs="Times New Roman"/>
          <w:sz w:val="24"/>
          <w:szCs w:val="24"/>
        </w:rPr>
        <w:t>Tansley</w:t>
      </w:r>
      <w:proofErr w:type="spellEnd"/>
      <w:r w:rsidRPr="000E1C9B">
        <w:rPr>
          <w:rFonts w:ascii="Times New Roman" w:hAnsi="Times New Roman" w:cs="Times New Roman"/>
          <w:sz w:val="24"/>
          <w:szCs w:val="24"/>
        </w:rPr>
        <w:t xml:space="preserve"> (1935). It proposes that the climax vegetation of a region consists of more than one vegetation climaxes controlled by soil moisture, soil nutrients, topography, slope exposure, fire, and animal activity.</w:t>
      </w:r>
    </w:p>
    <w:p w:rsidR="008B1E9D" w:rsidRPr="000E1C9B" w:rsidRDefault="008B1E9D" w:rsidP="00B66F41">
      <w:pPr>
        <w:numPr>
          <w:ilvl w:val="0"/>
          <w:numId w:val="3"/>
        </w:numPr>
        <w:shd w:val="clear" w:color="auto" w:fill="FFFFFF"/>
        <w:spacing w:before="100" w:beforeAutospacing="1" w:after="24" w:line="240" w:lineRule="auto"/>
        <w:ind w:left="2688"/>
        <w:jc w:val="both"/>
        <w:rPr>
          <w:rFonts w:ascii="Times New Roman" w:hAnsi="Times New Roman" w:cs="Times New Roman"/>
          <w:sz w:val="24"/>
          <w:szCs w:val="24"/>
        </w:rPr>
      </w:pPr>
      <w:r w:rsidRPr="000E1C9B">
        <w:rPr>
          <w:rFonts w:ascii="Times New Roman" w:hAnsi="Times New Roman" w:cs="Times New Roman"/>
          <w:sz w:val="24"/>
          <w:szCs w:val="24"/>
        </w:rPr>
        <w:t xml:space="preserve">Climax Pattern Theory was proposed by Whittaker (1953). The climax pattern theory recognizes a variety of climaxes governed by </w:t>
      </w:r>
      <w:r w:rsidRPr="000E1C9B">
        <w:rPr>
          <w:rFonts w:ascii="Times New Roman" w:hAnsi="Times New Roman" w:cs="Times New Roman"/>
          <w:sz w:val="24"/>
          <w:szCs w:val="24"/>
        </w:rPr>
        <w:lastRenderedPageBreak/>
        <w:t xml:space="preserve">responses of species populations to biotic and </w:t>
      </w:r>
      <w:proofErr w:type="spellStart"/>
      <w:r w:rsidRPr="000E1C9B">
        <w:rPr>
          <w:rFonts w:ascii="Times New Roman" w:hAnsi="Times New Roman" w:cs="Times New Roman"/>
          <w:sz w:val="24"/>
          <w:szCs w:val="24"/>
        </w:rPr>
        <w:t>abiotic</w:t>
      </w:r>
      <w:proofErr w:type="spellEnd"/>
      <w:r w:rsidRPr="000E1C9B">
        <w:rPr>
          <w:rFonts w:ascii="Times New Roman" w:hAnsi="Times New Roman" w:cs="Times New Roman"/>
          <w:sz w:val="24"/>
          <w:szCs w:val="24"/>
        </w:rPr>
        <w:t xml:space="preserve"> conditions. According to this theory the total environment of the ecosystem determines the composition, species structure, and balance of a climax community. The environment includes the species' responses to moisture, temperature, and nutrients, their biotic relationships, availability of flora and fauna to colonize the area, chance dispersal of seeds and animals, soils, climate, and disturbance such as fire and wind. The nature of climax vegetation will change as the environment changes. The climax community represents a pattern of populations that corresponds to and changes with the pattern of environment. The central and most widespread community is the climatic climax.</w:t>
      </w:r>
    </w:p>
    <w:p w:rsidR="008B1E9D" w:rsidRPr="000E1C9B" w:rsidRDefault="008B1E9D" w:rsidP="00B66F41">
      <w:pPr>
        <w:pStyle w:val="NormalWeb"/>
        <w:shd w:val="clear" w:color="auto" w:fill="FFFFFF"/>
        <w:spacing w:before="120" w:beforeAutospacing="0" w:after="120" w:afterAutospacing="0"/>
        <w:ind w:left="2304"/>
        <w:jc w:val="both"/>
      </w:pPr>
      <w:r w:rsidRPr="000E1C9B">
        <w:t>The theory of </w:t>
      </w:r>
      <w:hyperlink r:id="rId59" w:tooltip="Alternative stable states" w:history="1">
        <w:r w:rsidRPr="000E1C9B">
          <w:rPr>
            <w:rStyle w:val="Hyperlink"/>
            <w:color w:val="auto"/>
            <w:u w:val="none"/>
          </w:rPr>
          <w:t>alternative stable states</w:t>
        </w:r>
      </w:hyperlink>
      <w:r w:rsidRPr="000E1C9B">
        <w:t> suggests there is not one end point but many which transition between each other over ecological time.</w:t>
      </w:r>
    </w:p>
    <w:p w:rsidR="008B1E9D" w:rsidRPr="000E1C9B" w:rsidRDefault="008B1E9D" w:rsidP="00B66F41">
      <w:pPr>
        <w:shd w:val="clear" w:color="auto" w:fill="FFFFFF"/>
        <w:spacing w:after="24" w:line="240" w:lineRule="auto"/>
        <w:ind w:left="720"/>
        <w:jc w:val="both"/>
        <w:rPr>
          <w:rFonts w:ascii="Times New Roman" w:eastAsia="Times New Roman" w:hAnsi="Times New Roman" w:cs="Times New Roman"/>
          <w:sz w:val="24"/>
          <w:szCs w:val="24"/>
        </w:rPr>
      </w:pPr>
    </w:p>
    <w:p w:rsidR="008B1E9D" w:rsidRPr="000E1C9B" w:rsidRDefault="008B1E9D" w:rsidP="00B66F41">
      <w:pPr>
        <w:pStyle w:val="Heading2"/>
        <w:pBdr>
          <w:bottom w:val="single" w:sz="4" w:space="0" w:color="A2A9B1"/>
        </w:pBdr>
        <w:shd w:val="clear" w:color="auto" w:fill="FFFFFF"/>
        <w:spacing w:before="240" w:after="60"/>
        <w:jc w:val="both"/>
        <w:rPr>
          <w:rFonts w:ascii="Times New Roman" w:hAnsi="Times New Roman" w:cs="Times New Roman"/>
          <w:b w:val="0"/>
          <w:bCs w:val="0"/>
          <w:color w:val="auto"/>
          <w:sz w:val="24"/>
          <w:szCs w:val="24"/>
        </w:rPr>
      </w:pPr>
      <w:r w:rsidRPr="000E1C9B">
        <w:rPr>
          <w:rStyle w:val="mw-headline"/>
          <w:rFonts w:ascii="Times New Roman" w:hAnsi="Times New Roman" w:cs="Times New Roman"/>
          <w:b w:val="0"/>
          <w:bCs w:val="0"/>
          <w:color w:val="auto"/>
          <w:sz w:val="24"/>
          <w:szCs w:val="24"/>
        </w:rPr>
        <w:t>Changes in animal life</w:t>
      </w:r>
    </w:p>
    <w:p w:rsidR="008B1E9D" w:rsidRPr="000E1C9B" w:rsidRDefault="008B1E9D" w:rsidP="00B66F41">
      <w:pPr>
        <w:pStyle w:val="NormalWeb"/>
        <w:shd w:val="clear" w:color="auto" w:fill="FFFFFF"/>
        <w:spacing w:before="120" w:beforeAutospacing="0" w:after="120" w:afterAutospacing="0"/>
        <w:jc w:val="both"/>
      </w:pPr>
      <w:r w:rsidRPr="000E1C9B">
        <w:t>Succession theory was developed primarily by botanists. The study of succession applied to whole </w:t>
      </w:r>
      <w:hyperlink r:id="rId60" w:tooltip="Ecosystems" w:history="1">
        <w:r w:rsidRPr="000E1C9B">
          <w:rPr>
            <w:rStyle w:val="Hyperlink"/>
            <w:color w:val="auto"/>
            <w:u w:val="none"/>
          </w:rPr>
          <w:t>ecosystems</w:t>
        </w:r>
      </w:hyperlink>
      <w:r w:rsidRPr="000E1C9B">
        <w:t> initiated in the writings of </w:t>
      </w:r>
      <w:hyperlink r:id="rId61" w:tooltip="Ramon Margalef" w:history="1">
        <w:r w:rsidRPr="000E1C9B">
          <w:rPr>
            <w:rStyle w:val="Hyperlink"/>
            <w:color w:val="auto"/>
            <w:u w:val="none"/>
          </w:rPr>
          <w:t xml:space="preserve">Ramon </w:t>
        </w:r>
        <w:proofErr w:type="spellStart"/>
        <w:r w:rsidRPr="000E1C9B">
          <w:rPr>
            <w:rStyle w:val="Hyperlink"/>
            <w:color w:val="auto"/>
            <w:u w:val="none"/>
          </w:rPr>
          <w:t>Margalef</w:t>
        </w:r>
        <w:proofErr w:type="spellEnd"/>
      </w:hyperlink>
      <w:r w:rsidRPr="000E1C9B">
        <w:t>, while </w:t>
      </w:r>
      <w:hyperlink r:id="rId62" w:tooltip="Eugene Odum" w:history="1">
        <w:r w:rsidRPr="000E1C9B">
          <w:rPr>
            <w:rStyle w:val="Hyperlink"/>
            <w:color w:val="auto"/>
            <w:u w:val="none"/>
          </w:rPr>
          <w:t xml:space="preserve">Eugene </w:t>
        </w:r>
        <w:proofErr w:type="spellStart"/>
        <w:r w:rsidRPr="000E1C9B">
          <w:rPr>
            <w:rStyle w:val="Hyperlink"/>
            <w:color w:val="auto"/>
            <w:u w:val="none"/>
          </w:rPr>
          <w:t>Odum</w:t>
        </w:r>
      </w:hyperlink>
      <w:r w:rsidRPr="000E1C9B">
        <w:t>'s</w:t>
      </w:r>
      <w:proofErr w:type="spellEnd"/>
      <w:r w:rsidRPr="000E1C9B">
        <w:t xml:space="preserve"> publication of </w:t>
      </w:r>
      <w:r w:rsidRPr="000E1C9B">
        <w:rPr>
          <w:i/>
          <w:iCs/>
        </w:rPr>
        <w:t>The Strategy of Ecosystem Development</w:t>
      </w:r>
      <w:r w:rsidRPr="000E1C9B">
        <w:t> is considered its formal starting point.</w:t>
      </w:r>
      <w:r w:rsidR="00574EA4" w:rsidRPr="000E1C9B">
        <w:t xml:space="preserve"> </w:t>
      </w:r>
    </w:p>
    <w:p w:rsidR="008B1E9D" w:rsidRPr="000E1C9B" w:rsidRDefault="008B1E9D" w:rsidP="00B66F41">
      <w:pPr>
        <w:pStyle w:val="NormalWeb"/>
        <w:shd w:val="clear" w:color="auto" w:fill="FFFFFF"/>
        <w:spacing w:before="120" w:beforeAutospacing="0" w:after="120" w:afterAutospacing="0"/>
        <w:jc w:val="both"/>
      </w:pPr>
      <w:r w:rsidRPr="000E1C9B">
        <w:t xml:space="preserve">Animal life also exhibits changes with changing communities. In the lichen stage fauna is sparse. It comprises a few mites, ants and spiders living in cracks and crevices. The fauna undergoes a qualitative increase during the herb grass stage. The animals found during this stage include nematodes, </w:t>
      </w:r>
      <w:proofErr w:type="gramStart"/>
      <w:r w:rsidRPr="000E1C9B">
        <w:t>insects</w:t>
      </w:r>
      <w:proofErr w:type="gramEnd"/>
      <w:r w:rsidRPr="000E1C9B">
        <w:t xml:space="preserve"> larvae, ants, spiders, mites, etc. The animal population increases and diversifies with the development of the forest climax community. The fauna consists of invertebrates like slugs, snails, worms, millipedes, centipedes, ants, bugs; and vertebrates such as squirrels, foxes, mice, moles, snakes, various birds, salamanders and frogs.</w:t>
      </w:r>
    </w:p>
    <w:p w:rsidR="008B1E9D" w:rsidRPr="000E1C9B" w:rsidRDefault="008B1E9D" w:rsidP="00B66F41">
      <w:pPr>
        <w:pStyle w:val="Heading2"/>
        <w:pBdr>
          <w:bottom w:val="single" w:sz="4" w:space="0" w:color="A2A9B1"/>
        </w:pBdr>
        <w:shd w:val="clear" w:color="auto" w:fill="FFFFFF"/>
        <w:spacing w:before="240" w:after="60"/>
        <w:jc w:val="both"/>
        <w:rPr>
          <w:rFonts w:ascii="Times New Roman" w:hAnsi="Times New Roman" w:cs="Times New Roman"/>
          <w:b w:val="0"/>
          <w:bCs w:val="0"/>
          <w:color w:val="auto"/>
          <w:sz w:val="24"/>
          <w:szCs w:val="24"/>
        </w:rPr>
      </w:pPr>
      <w:proofErr w:type="spellStart"/>
      <w:r w:rsidRPr="000E1C9B">
        <w:rPr>
          <w:rStyle w:val="mw-headline"/>
          <w:rFonts w:ascii="Times New Roman" w:hAnsi="Times New Roman" w:cs="Times New Roman"/>
          <w:b w:val="0"/>
          <w:bCs w:val="0"/>
          <w:color w:val="auto"/>
          <w:sz w:val="24"/>
          <w:szCs w:val="24"/>
        </w:rPr>
        <w:t>Microsuccession</w:t>
      </w:r>
      <w:proofErr w:type="spellEnd"/>
    </w:p>
    <w:p w:rsidR="008B1E9D" w:rsidRPr="000E1C9B" w:rsidRDefault="008B1E9D" w:rsidP="00B66F41">
      <w:pPr>
        <w:pStyle w:val="NormalWeb"/>
        <w:shd w:val="clear" w:color="auto" w:fill="FFFFFF"/>
        <w:spacing w:before="120" w:beforeAutospacing="0" w:after="120" w:afterAutospacing="0"/>
        <w:jc w:val="both"/>
      </w:pPr>
      <w:r w:rsidRPr="000E1C9B">
        <w:t>Succession of </w:t>
      </w:r>
      <w:hyperlink r:id="rId63" w:tooltip="Micro-organisms" w:history="1">
        <w:r w:rsidRPr="000E1C9B">
          <w:rPr>
            <w:rStyle w:val="Hyperlink"/>
            <w:color w:val="auto"/>
            <w:u w:val="none"/>
          </w:rPr>
          <w:t>micro-organisms</w:t>
        </w:r>
      </w:hyperlink>
      <w:r w:rsidRPr="000E1C9B">
        <w:t> including </w:t>
      </w:r>
      <w:hyperlink r:id="rId64" w:tooltip="Fungi" w:history="1">
        <w:r w:rsidRPr="000E1C9B">
          <w:rPr>
            <w:rStyle w:val="Hyperlink"/>
            <w:color w:val="auto"/>
            <w:u w:val="none"/>
          </w:rPr>
          <w:t>fungi</w:t>
        </w:r>
      </w:hyperlink>
      <w:r w:rsidRPr="000E1C9B">
        <w:t> and </w:t>
      </w:r>
      <w:hyperlink r:id="rId65" w:tooltip="Bacteria" w:history="1">
        <w:r w:rsidRPr="000E1C9B">
          <w:rPr>
            <w:rStyle w:val="Hyperlink"/>
            <w:color w:val="auto"/>
            <w:u w:val="none"/>
          </w:rPr>
          <w:t>bacteria</w:t>
        </w:r>
      </w:hyperlink>
      <w:r w:rsidRPr="000E1C9B">
        <w:t xml:space="preserve"> occurring within a microhabitat is known as </w:t>
      </w:r>
      <w:proofErr w:type="spellStart"/>
      <w:r w:rsidRPr="000E1C9B">
        <w:t>microsuccession</w:t>
      </w:r>
      <w:proofErr w:type="spellEnd"/>
      <w:r w:rsidRPr="000E1C9B">
        <w:t xml:space="preserve"> or </w:t>
      </w:r>
      <w:proofErr w:type="spellStart"/>
      <w:r w:rsidRPr="000E1C9B">
        <w:t>serule</w:t>
      </w:r>
      <w:proofErr w:type="spellEnd"/>
      <w:r w:rsidRPr="000E1C9B">
        <w:t>. Like in plants, microbial succession can occur in newly available habitats (</w:t>
      </w:r>
      <w:hyperlink r:id="rId66" w:tooltip="Primary succession" w:history="1">
        <w:r w:rsidRPr="000E1C9B">
          <w:rPr>
            <w:rStyle w:val="Hyperlink"/>
            <w:color w:val="auto"/>
            <w:u w:val="none"/>
          </w:rPr>
          <w:t>primary succession</w:t>
        </w:r>
      </w:hyperlink>
      <w:r w:rsidRPr="000E1C9B">
        <w:t>) such as surfaces of plant leaves, recently exposed rock surfaces (i.e., glacial till) or animal infant guts,</w:t>
      </w:r>
      <w:hyperlink r:id="rId67" w:anchor="cite_note-:0-15" w:history="1">
        <w:r w:rsidRPr="000E1C9B">
          <w:rPr>
            <w:rStyle w:val="Hyperlink"/>
            <w:color w:val="auto"/>
            <w:u w:val="none"/>
            <w:vertAlign w:val="superscript"/>
          </w:rPr>
          <w:t>[15]</w:t>
        </w:r>
      </w:hyperlink>
      <w:r w:rsidRPr="000E1C9B">
        <w:t> and also on disturbed communities (</w:t>
      </w:r>
      <w:hyperlink r:id="rId68" w:tooltip="Secondary succession" w:history="1">
        <w:r w:rsidRPr="000E1C9B">
          <w:rPr>
            <w:rStyle w:val="Hyperlink"/>
            <w:color w:val="auto"/>
            <w:u w:val="none"/>
          </w:rPr>
          <w:t>secondary succession</w:t>
        </w:r>
      </w:hyperlink>
      <w:r w:rsidRPr="000E1C9B">
        <w:t>) like those growing in recently dead trees, decaying fruits,</w:t>
      </w:r>
      <w:r w:rsidR="00574EA4" w:rsidRPr="000E1C9B">
        <w:t xml:space="preserve"> </w:t>
      </w:r>
      <w:r w:rsidRPr="000E1C9B">
        <w:t xml:space="preserve">or animal droppings. Microbial communities may also change due to products secreted by the bacteria present. Changes of pH in a habitat could provide ideal conditions for a new species to inhabit the area. In some cases the new species may </w:t>
      </w:r>
      <w:proofErr w:type="gramStart"/>
      <w:r w:rsidRPr="000E1C9B">
        <w:t>outcompete</w:t>
      </w:r>
      <w:proofErr w:type="gramEnd"/>
      <w:r w:rsidRPr="000E1C9B">
        <w:t xml:space="preserve"> the present ones for nutrients leading to the primary species demise. Changes can also occur by microbial succession with variations in water availability and temperature. Theories of </w:t>
      </w:r>
      <w:proofErr w:type="spellStart"/>
      <w:r w:rsidR="004253D5" w:rsidRPr="000E1C9B">
        <w:fldChar w:fldCharType="begin"/>
      </w:r>
      <w:r w:rsidRPr="000E1C9B">
        <w:instrText xml:space="preserve"> HYPERLINK "https://en.wikipedia.org/wiki/Macroecology" \o "Macroecology" </w:instrText>
      </w:r>
      <w:r w:rsidR="004253D5" w:rsidRPr="000E1C9B">
        <w:fldChar w:fldCharType="separate"/>
      </w:r>
      <w:r w:rsidRPr="000E1C9B">
        <w:rPr>
          <w:rStyle w:val="Hyperlink"/>
          <w:color w:val="auto"/>
          <w:u w:val="none"/>
        </w:rPr>
        <w:t>macroecology</w:t>
      </w:r>
      <w:proofErr w:type="spellEnd"/>
      <w:r w:rsidR="004253D5" w:rsidRPr="000E1C9B">
        <w:fldChar w:fldCharType="end"/>
      </w:r>
      <w:r w:rsidRPr="000E1C9B">
        <w:t> have only recently been applied to </w:t>
      </w:r>
      <w:hyperlink r:id="rId69" w:tooltip="Microbiology" w:history="1">
        <w:r w:rsidRPr="000E1C9B">
          <w:rPr>
            <w:rStyle w:val="Hyperlink"/>
            <w:color w:val="auto"/>
            <w:u w:val="none"/>
          </w:rPr>
          <w:t>microbiology</w:t>
        </w:r>
      </w:hyperlink>
      <w:r w:rsidRPr="000E1C9B">
        <w:t> and so much remains to be understood about this growing field. A recent study of microbial succession evaluated the balances between </w:t>
      </w:r>
      <w:hyperlink r:id="rId70" w:tooltip="Stochastic" w:history="1">
        <w:r w:rsidRPr="000E1C9B">
          <w:rPr>
            <w:rStyle w:val="Hyperlink"/>
            <w:color w:val="auto"/>
            <w:u w:val="none"/>
          </w:rPr>
          <w:t>stochastic</w:t>
        </w:r>
      </w:hyperlink>
      <w:r w:rsidRPr="000E1C9B">
        <w:t> and deterministic processes in the bacterial colonization of a salt marsh </w:t>
      </w:r>
      <w:proofErr w:type="spellStart"/>
      <w:r w:rsidR="004253D5" w:rsidRPr="000E1C9B">
        <w:fldChar w:fldCharType="begin"/>
      </w:r>
      <w:r w:rsidRPr="000E1C9B">
        <w:instrText xml:space="preserve"> HYPERLINK "https://en.wikipedia.org/wiki/Chronosequence" \o "Chronosequence" </w:instrText>
      </w:r>
      <w:r w:rsidR="004253D5" w:rsidRPr="000E1C9B">
        <w:fldChar w:fldCharType="separate"/>
      </w:r>
      <w:r w:rsidRPr="000E1C9B">
        <w:rPr>
          <w:rStyle w:val="Hyperlink"/>
          <w:color w:val="auto"/>
          <w:u w:val="none"/>
        </w:rPr>
        <w:t>chronosequence</w:t>
      </w:r>
      <w:proofErr w:type="spellEnd"/>
      <w:r w:rsidR="004253D5" w:rsidRPr="000E1C9B">
        <w:fldChar w:fldCharType="end"/>
      </w:r>
      <w:r w:rsidRPr="000E1C9B">
        <w:t>. The results of this study show that, much like in macro succession, early colonization (</w:t>
      </w:r>
      <w:hyperlink r:id="rId71" w:tooltip="Primary succession" w:history="1">
        <w:r w:rsidRPr="000E1C9B">
          <w:rPr>
            <w:rStyle w:val="Hyperlink"/>
            <w:color w:val="auto"/>
            <w:u w:val="none"/>
          </w:rPr>
          <w:t>primary succession</w:t>
        </w:r>
      </w:hyperlink>
      <w:r w:rsidRPr="000E1C9B">
        <w:t xml:space="preserve">) is mostly influenced by </w:t>
      </w:r>
      <w:proofErr w:type="spellStart"/>
      <w:r w:rsidRPr="000E1C9B">
        <w:lastRenderedPageBreak/>
        <w:t>stochasticity</w:t>
      </w:r>
      <w:proofErr w:type="spellEnd"/>
      <w:r w:rsidRPr="000E1C9B">
        <w:t xml:space="preserve"> while secondary succession of these bacterial communities was more strongly influenced by deterministic factors.</w:t>
      </w:r>
      <w:hyperlink r:id="rId72" w:anchor="cite_note-22" w:history="1">
        <w:r w:rsidRPr="000E1C9B">
          <w:rPr>
            <w:rStyle w:val="Hyperlink"/>
            <w:color w:val="auto"/>
            <w:u w:val="none"/>
            <w:vertAlign w:val="superscript"/>
          </w:rPr>
          <w:t>[</w:t>
        </w:r>
      </w:hyperlink>
    </w:p>
    <w:p w:rsidR="008B1E9D" w:rsidRPr="000E1C9B" w:rsidRDefault="008B1E9D" w:rsidP="00B66F41">
      <w:pPr>
        <w:jc w:val="both"/>
        <w:rPr>
          <w:rFonts w:ascii="Times New Roman" w:hAnsi="Times New Roman" w:cs="Times New Roman"/>
          <w:sz w:val="24"/>
          <w:szCs w:val="24"/>
        </w:rPr>
      </w:pPr>
    </w:p>
    <w:p w:rsidR="008B1E9D" w:rsidRPr="000E1C9B" w:rsidRDefault="008B1E9D" w:rsidP="00B66F41">
      <w:pPr>
        <w:jc w:val="both"/>
        <w:rPr>
          <w:rFonts w:ascii="Times New Roman" w:hAnsi="Times New Roman" w:cs="Times New Roman"/>
          <w:sz w:val="24"/>
          <w:szCs w:val="24"/>
        </w:rPr>
      </w:pPr>
    </w:p>
    <w:p w:rsidR="008B1E9D" w:rsidRPr="000E1C9B" w:rsidRDefault="008B1E9D" w:rsidP="00B66F41">
      <w:pPr>
        <w:jc w:val="both"/>
        <w:rPr>
          <w:rFonts w:ascii="Times New Roman" w:hAnsi="Times New Roman" w:cs="Times New Roman"/>
          <w:sz w:val="24"/>
          <w:szCs w:val="24"/>
        </w:rPr>
      </w:pPr>
    </w:p>
    <w:p w:rsidR="008B1E9D" w:rsidRDefault="008B1E9D" w:rsidP="00B66F41">
      <w:pPr>
        <w:jc w:val="both"/>
        <w:rPr>
          <w:rFonts w:ascii="Times New Roman" w:hAnsi="Times New Roman" w:cs="Times New Roman"/>
          <w:sz w:val="24"/>
          <w:szCs w:val="24"/>
        </w:rPr>
      </w:pPr>
      <w:r w:rsidRPr="000E1C9B">
        <w:rPr>
          <w:rFonts w:ascii="Times New Roman" w:hAnsi="Times New Roman" w:cs="Times New Roman"/>
          <w:noProof/>
          <w:sz w:val="24"/>
          <w:szCs w:val="24"/>
        </w:rPr>
        <w:drawing>
          <wp:inline distT="0" distB="0" distL="0" distR="0">
            <wp:extent cx="5241925" cy="2626995"/>
            <wp:effectExtent l="19050" t="0" r="0" b="0"/>
            <wp:docPr id="4" name="Picture 4" descr="https://upload.wikimedia.org/wikipedia/commons/thumb/f/fb/Pond_sucession.svg/550px-Pond_sucess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f/fb/Pond_sucession.svg/550px-Pond_sucession.svg.png"/>
                    <pic:cNvPicPr>
                      <a:picLocks noChangeAspect="1" noChangeArrowheads="1"/>
                    </pic:cNvPicPr>
                  </pic:nvPicPr>
                  <pic:blipFill>
                    <a:blip r:embed="rId73"/>
                    <a:srcRect/>
                    <a:stretch>
                      <a:fillRect/>
                    </a:stretch>
                  </pic:blipFill>
                  <pic:spPr bwMode="auto">
                    <a:xfrm>
                      <a:off x="0" y="0"/>
                      <a:ext cx="5241925" cy="2626995"/>
                    </a:xfrm>
                    <a:prstGeom prst="rect">
                      <a:avLst/>
                    </a:prstGeom>
                    <a:noFill/>
                    <a:ln w="9525">
                      <a:noFill/>
                      <a:miter lim="800000"/>
                      <a:headEnd/>
                      <a:tailEnd/>
                    </a:ln>
                  </pic:spPr>
                </pic:pic>
              </a:graphicData>
            </a:graphic>
          </wp:inline>
        </w:drawing>
      </w:r>
    </w:p>
    <w:p w:rsidR="00574EA4" w:rsidRPr="000E1C9B" w:rsidRDefault="00574EA4" w:rsidP="00B66F41">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Fig.</w:t>
      </w:r>
      <w:proofErr w:type="gramEnd"/>
      <w:r>
        <w:rPr>
          <w:rFonts w:ascii="Times New Roman" w:hAnsi="Times New Roman" w:cs="Times New Roman"/>
          <w:sz w:val="24"/>
          <w:szCs w:val="24"/>
        </w:rPr>
        <w:t xml:space="preserve"> Succession stages </w:t>
      </w:r>
    </w:p>
    <w:p w:rsidR="008B1E9D" w:rsidRPr="000E1C9B" w:rsidRDefault="008B1E9D" w:rsidP="00B66F41">
      <w:pPr>
        <w:jc w:val="both"/>
        <w:rPr>
          <w:rFonts w:ascii="Times New Roman" w:hAnsi="Times New Roman" w:cs="Times New Roman"/>
          <w:sz w:val="24"/>
          <w:szCs w:val="24"/>
        </w:rPr>
      </w:pPr>
    </w:p>
    <w:p w:rsidR="008B1E9D" w:rsidRPr="000E1C9B" w:rsidRDefault="008B1E9D" w:rsidP="00B66F41">
      <w:pPr>
        <w:jc w:val="both"/>
        <w:rPr>
          <w:rFonts w:ascii="Times New Roman" w:hAnsi="Times New Roman" w:cs="Times New Roman"/>
          <w:sz w:val="24"/>
          <w:szCs w:val="24"/>
        </w:rPr>
      </w:pPr>
    </w:p>
    <w:p w:rsidR="008B1E9D" w:rsidRPr="000E1C9B" w:rsidRDefault="008B1E9D" w:rsidP="00B66F41">
      <w:pPr>
        <w:jc w:val="both"/>
        <w:rPr>
          <w:rFonts w:ascii="Times New Roman" w:hAnsi="Times New Roman" w:cs="Times New Roman"/>
          <w:sz w:val="24"/>
          <w:szCs w:val="24"/>
        </w:rPr>
      </w:pPr>
    </w:p>
    <w:p w:rsidR="008B1E9D" w:rsidRPr="000E1C9B" w:rsidRDefault="008B1E9D" w:rsidP="00B66F41">
      <w:pPr>
        <w:jc w:val="both"/>
        <w:rPr>
          <w:rFonts w:ascii="Times New Roman" w:hAnsi="Times New Roman" w:cs="Times New Roman"/>
          <w:sz w:val="24"/>
          <w:szCs w:val="24"/>
        </w:rPr>
      </w:pPr>
      <w:r w:rsidRPr="000E1C9B">
        <w:rPr>
          <w:rFonts w:ascii="Times New Roman" w:hAnsi="Times New Roman" w:cs="Times New Roman"/>
          <w:noProof/>
          <w:sz w:val="24"/>
          <w:szCs w:val="24"/>
        </w:rPr>
        <w:lastRenderedPageBreak/>
        <w:drawing>
          <wp:inline distT="0" distB="0" distL="0" distR="0">
            <wp:extent cx="5943600" cy="4250261"/>
            <wp:effectExtent l="19050" t="0" r="0" b="0"/>
            <wp:docPr id="7" name="Picture 7" descr="Forest succession depicted over 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est succession depicted over time.png"/>
                    <pic:cNvPicPr>
                      <a:picLocks noChangeAspect="1" noChangeArrowheads="1"/>
                    </pic:cNvPicPr>
                  </pic:nvPicPr>
                  <pic:blipFill>
                    <a:blip r:embed="rId74"/>
                    <a:srcRect/>
                    <a:stretch>
                      <a:fillRect/>
                    </a:stretch>
                  </pic:blipFill>
                  <pic:spPr bwMode="auto">
                    <a:xfrm>
                      <a:off x="0" y="0"/>
                      <a:ext cx="5943600" cy="4250261"/>
                    </a:xfrm>
                    <a:prstGeom prst="rect">
                      <a:avLst/>
                    </a:prstGeom>
                    <a:noFill/>
                    <a:ln w="9525">
                      <a:noFill/>
                      <a:miter lim="800000"/>
                      <a:headEnd/>
                      <a:tailEnd/>
                    </a:ln>
                  </pic:spPr>
                </pic:pic>
              </a:graphicData>
            </a:graphic>
          </wp:inline>
        </w:drawing>
      </w:r>
    </w:p>
    <w:p w:rsidR="008B1E9D" w:rsidRPr="000E1C9B" w:rsidRDefault="008B1E9D" w:rsidP="00B66F41">
      <w:pPr>
        <w:jc w:val="both"/>
        <w:rPr>
          <w:rFonts w:ascii="Times New Roman" w:hAnsi="Times New Roman" w:cs="Times New Roman"/>
          <w:sz w:val="24"/>
          <w:szCs w:val="24"/>
        </w:rPr>
      </w:pPr>
    </w:p>
    <w:p w:rsidR="008B1E9D" w:rsidRPr="000E1C9B" w:rsidRDefault="008B1E9D" w:rsidP="00B66F41">
      <w:pPr>
        <w:pStyle w:val="Heading3"/>
        <w:spacing w:before="203" w:beforeAutospacing="0" w:after="101" w:afterAutospacing="0"/>
        <w:jc w:val="both"/>
        <w:rPr>
          <w:b w:val="0"/>
          <w:bCs w:val="0"/>
          <w:sz w:val="24"/>
          <w:szCs w:val="24"/>
        </w:rPr>
      </w:pPr>
      <w:r w:rsidRPr="000E1C9B">
        <w:rPr>
          <w:b w:val="0"/>
          <w:bCs w:val="0"/>
          <w:sz w:val="24"/>
          <w:szCs w:val="24"/>
        </w:rPr>
        <w:t>What are the main causes of ecological succession?</w:t>
      </w:r>
    </w:p>
    <w:p w:rsidR="008B1E9D" w:rsidRPr="000E1C9B" w:rsidRDefault="008B1E9D" w:rsidP="00B66F41">
      <w:pPr>
        <w:pStyle w:val="NormalWeb"/>
        <w:spacing w:before="0" w:beforeAutospacing="0" w:after="101" w:afterAutospacing="0"/>
        <w:jc w:val="both"/>
      </w:pPr>
      <w:r w:rsidRPr="000E1C9B">
        <w:t>The main causes of ecological succession include the biotic and climatic factors that can destroy the populations of an area. Wind, fire, soil erosion and natural disasters include the climatic factors.</w:t>
      </w:r>
    </w:p>
    <w:p w:rsidR="008B1E9D" w:rsidRPr="000E1C9B" w:rsidRDefault="008B1E9D" w:rsidP="00B66F41">
      <w:pPr>
        <w:pStyle w:val="Heading3"/>
        <w:spacing w:before="203" w:beforeAutospacing="0" w:after="101" w:afterAutospacing="0"/>
        <w:jc w:val="both"/>
        <w:rPr>
          <w:b w:val="0"/>
          <w:bCs w:val="0"/>
          <w:sz w:val="24"/>
          <w:szCs w:val="24"/>
        </w:rPr>
      </w:pPr>
      <w:r w:rsidRPr="000E1C9B">
        <w:rPr>
          <w:b w:val="0"/>
          <w:bCs w:val="0"/>
          <w:sz w:val="24"/>
          <w:szCs w:val="24"/>
        </w:rPr>
        <w:t>What is the importance of ecological succession?</w:t>
      </w:r>
    </w:p>
    <w:p w:rsidR="008B1E9D" w:rsidRPr="000E1C9B" w:rsidRDefault="008B1E9D" w:rsidP="00B66F41">
      <w:pPr>
        <w:pStyle w:val="NormalWeb"/>
        <w:spacing w:before="0" w:beforeAutospacing="0" w:after="101" w:afterAutospacing="0"/>
        <w:jc w:val="both"/>
      </w:pPr>
      <w:r w:rsidRPr="000E1C9B">
        <w:t xml:space="preserve">Ecological succession is important for the growth and development of an ecosystem. It initiates colonization of new areas and </w:t>
      </w:r>
      <w:proofErr w:type="spellStart"/>
      <w:r w:rsidRPr="000E1C9B">
        <w:t>recolonization</w:t>
      </w:r>
      <w:proofErr w:type="spellEnd"/>
      <w:r w:rsidRPr="000E1C9B">
        <w:t xml:space="preserve"> of the areas that had been destroyed due to certain biotic and climatic factors. Thus, the organisms can adapt to the changes and learn to survive in a changing environment.</w:t>
      </w:r>
    </w:p>
    <w:p w:rsidR="00A82B57" w:rsidRPr="000E1C9B" w:rsidRDefault="00A82B57" w:rsidP="00B66F41">
      <w:pPr>
        <w:pStyle w:val="NormalWeb"/>
        <w:spacing w:before="0" w:beforeAutospacing="0" w:after="101" w:afterAutospacing="0"/>
        <w:jc w:val="both"/>
      </w:pPr>
    </w:p>
    <w:p w:rsidR="00574EA4" w:rsidRDefault="00574EA4" w:rsidP="00B66F41">
      <w:pPr>
        <w:pStyle w:val="Heading2"/>
        <w:shd w:val="clear" w:color="auto" w:fill="FFFFFF"/>
        <w:spacing w:before="300" w:after="150"/>
        <w:jc w:val="both"/>
        <w:rPr>
          <w:rFonts w:ascii="Times New Roman" w:hAnsi="Times New Roman" w:cs="Times New Roman"/>
          <w:b w:val="0"/>
          <w:bCs w:val="0"/>
          <w:color w:val="auto"/>
          <w:sz w:val="24"/>
          <w:szCs w:val="24"/>
        </w:rPr>
      </w:pPr>
    </w:p>
    <w:p w:rsidR="00A82B57" w:rsidRPr="000E1C9B" w:rsidRDefault="00A82B57" w:rsidP="00B66F41">
      <w:pPr>
        <w:pStyle w:val="Heading2"/>
        <w:shd w:val="clear" w:color="auto" w:fill="FFFFFF"/>
        <w:spacing w:before="300" w:after="150"/>
        <w:jc w:val="both"/>
        <w:rPr>
          <w:rFonts w:ascii="Times New Roman" w:hAnsi="Times New Roman" w:cs="Times New Roman"/>
          <w:b w:val="0"/>
          <w:bCs w:val="0"/>
          <w:color w:val="auto"/>
          <w:sz w:val="24"/>
          <w:szCs w:val="24"/>
        </w:rPr>
      </w:pPr>
      <w:r w:rsidRPr="000E1C9B">
        <w:rPr>
          <w:rFonts w:ascii="Times New Roman" w:hAnsi="Times New Roman" w:cs="Times New Roman"/>
          <w:b w:val="0"/>
          <w:bCs w:val="0"/>
          <w:color w:val="auto"/>
          <w:sz w:val="24"/>
          <w:szCs w:val="24"/>
        </w:rPr>
        <w:t xml:space="preserve">Difference </w:t>
      </w:r>
      <w:proofErr w:type="gramStart"/>
      <w:r w:rsidRPr="000E1C9B">
        <w:rPr>
          <w:rFonts w:ascii="Times New Roman" w:hAnsi="Times New Roman" w:cs="Times New Roman"/>
          <w:b w:val="0"/>
          <w:bCs w:val="0"/>
          <w:color w:val="auto"/>
          <w:sz w:val="24"/>
          <w:szCs w:val="24"/>
        </w:rPr>
        <w:t>Between</w:t>
      </w:r>
      <w:proofErr w:type="gramEnd"/>
      <w:r w:rsidRPr="000E1C9B">
        <w:rPr>
          <w:rFonts w:ascii="Times New Roman" w:hAnsi="Times New Roman" w:cs="Times New Roman"/>
          <w:b w:val="0"/>
          <w:bCs w:val="0"/>
          <w:color w:val="auto"/>
          <w:sz w:val="24"/>
          <w:szCs w:val="24"/>
        </w:rPr>
        <w:t xml:space="preserve"> Primary And Secondary Succession</w:t>
      </w:r>
    </w:p>
    <w:tbl>
      <w:tblPr>
        <w:tblW w:w="10053"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3979"/>
        <w:gridCol w:w="6074"/>
      </w:tblGrid>
      <w:tr w:rsidR="00A82B57" w:rsidRPr="000E1C9B" w:rsidTr="00574EA4">
        <w:trPr>
          <w:trHeight w:val="185"/>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b/>
                <w:bCs/>
                <w:sz w:val="24"/>
                <w:szCs w:val="24"/>
              </w:rPr>
              <w:t>Primary Succession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b/>
                <w:bCs/>
                <w:sz w:val="24"/>
                <w:szCs w:val="24"/>
              </w:rPr>
              <w:t>Secondary Succession</w:t>
            </w:r>
          </w:p>
        </w:tc>
      </w:tr>
      <w:tr w:rsidR="00A82B57" w:rsidRPr="000E1C9B" w:rsidTr="00574EA4">
        <w:trPr>
          <w:trHeight w:val="185"/>
          <w:tblCellSpacing w:w="15" w:type="dxa"/>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b/>
                <w:bCs/>
                <w:sz w:val="24"/>
                <w:szCs w:val="24"/>
              </w:rPr>
              <w:t>Occurs</w:t>
            </w:r>
          </w:p>
        </w:tc>
      </w:tr>
      <w:tr w:rsidR="00A82B57" w:rsidRPr="000E1C9B" w:rsidTr="00574EA4">
        <w:trPr>
          <w:trHeight w:val="185"/>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sz w:val="24"/>
                <w:szCs w:val="24"/>
              </w:rPr>
              <w:t>In areas which are lifeless or barren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sz w:val="24"/>
                <w:szCs w:val="24"/>
              </w:rPr>
              <w:t>In areas which were previously inhabited or recently denuded</w:t>
            </w:r>
          </w:p>
        </w:tc>
      </w:tr>
      <w:tr w:rsidR="00A82B57" w:rsidRPr="000E1C9B" w:rsidTr="00574EA4">
        <w:trPr>
          <w:trHeight w:val="185"/>
          <w:tblCellSpacing w:w="15" w:type="dxa"/>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b/>
                <w:bCs/>
                <w:sz w:val="24"/>
                <w:szCs w:val="24"/>
              </w:rPr>
              <w:t>Time to complete</w:t>
            </w:r>
          </w:p>
        </w:tc>
      </w:tr>
      <w:tr w:rsidR="00A82B57" w:rsidRPr="000E1C9B" w:rsidTr="00574EA4">
        <w:trPr>
          <w:trHeight w:val="185"/>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sz w:val="24"/>
                <w:szCs w:val="24"/>
              </w:rPr>
              <w:t>Around 1000 years or more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sz w:val="24"/>
                <w:szCs w:val="24"/>
              </w:rPr>
              <w:t>Around 50 – 200 years</w:t>
            </w:r>
          </w:p>
        </w:tc>
      </w:tr>
      <w:tr w:rsidR="00A82B57" w:rsidRPr="000E1C9B" w:rsidTr="00574EA4">
        <w:trPr>
          <w:trHeight w:val="185"/>
          <w:tblCellSpacing w:w="15" w:type="dxa"/>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b/>
                <w:bCs/>
                <w:sz w:val="24"/>
                <w:szCs w:val="24"/>
              </w:rPr>
              <w:t>Humus</w:t>
            </w:r>
          </w:p>
        </w:tc>
      </w:tr>
      <w:tr w:rsidR="00A82B57" w:rsidRPr="000E1C9B" w:rsidTr="00574EA4">
        <w:trPr>
          <w:trHeight w:val="185"/>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sz w:val="24"/>
                <w:szCs w:val="24"/>
              </w:rPr>
              <w:t>Humus is absent in the starting as there is no soil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sz w:val="24"/>
                <w:szCs w:val="24"/>
              </w:rPr>
              <w:t>Presence of Humus due to the previous occupants and their decomposition</w:t>
            </w:r>
          </w:p>
        </w:tc>
      </w:tr>
      <w:tr w:rsidR="00A82B57" w:rsidRPr="000E1C9B" w:rsidTr="00574EA4">
        <w:trPr>
          <w:trHeight w:val="185"/>
          <w:tblCellSpacing w:w="15" w:type="dxa"/>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b/>
                <w:bCs/>
                <w:sz w:val="24"/>
                <w:szCs w:val="24"/>
              </w:rPr>
              <w:t>Solubility</w:t>
            </w:r>
          </w:p>
        </w:tc>
      </w:tr>
      <w:tr w:rsidR="00A82B57" w:rsidRPr="000E1C9B" w:rsidTr="00574EA4">
        <w:trPr>
          <w:trHeight w:val="185"/>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sz w:val="24"/>
                <w:szCs w:val="24"/>
              </w:rPr>
              <w:t>Dissolves in warm water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sz w:val="24"/>
                <w:szCs w:val="24"/>
              </w:rPr>
              <w:t>Does not dissolve in water</w:t>
            </w:r>
          </w:p>
        </w:tc>
      </w:tr>
      <w:tr w:rsidR="00A82B57" w:rsidRPr="000E1C9B" w:rsidTr="00574EA4">
        <w:trPr>
          <w:trHeight w:val="185"/>
          <w:tblCellSpacing w:w="15" w:type="dxa"/>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b/>
                <w:bCs/>
                <w:sz w:val="24"/>
                <w:szCs w:val="24"/>
              </w:rPr>
              <w:t>Soil</w:t>
            </w:r>
          </w:p>
        </w:tc>
      </w:tr>
      <w:tr w:rsidR="00A82B57" w:rsidRPr="000E1C9B" w:rsidTr="00574EA4">
        <w:trPr>
          <w:trHeight w:val="185"/>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sz w:val="24"/>
                <w:szCs w:val="24"/>
              </w:rPr>
              <w:t>The absence of soil in the initial process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sz w:val="24"/>
                <w:szCs w:val="24"/>
              </w:rPr>
              <w:t>Presence of soil along with organisms</w:t>
            </w:r>
          </w:p>
        </w:tc>
      </w:tr>
      <w:tr w:rsidR="00A82B57" w:rsidRPr="000E1C9B" w:rsidTr="00574EA4">
        <w:trPr>
          <w:trHeight w:val="185"/>
          <w:tblCellSpacing w:w="15" w:type="dxa"/>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proofErr w:type="spellStart"/>
            <w:r w:rsidRPr="000E1C9B">
              <w:rPr>
                <w:rFonts w:ascii="Times New Roman" w:hAnsi="Times New Roman" w:cs="Times New Roman"/>
                <w:b/>
                <w:bCs/>
                <w:sz w:val="24"/>
                <w:szCs w:val="24"/>
              </w:rPr>
              <w:t>Seral</w:t>
            </w:r>
            <w:proofErr w:type="spellEnd"/>
            <w:r w:rsidRPr="000E1C9B">
              <w:rPr>
                <w:rFonts w:ascii="Times New Roman" w:hAnsi="Times New Roman" w:cs="Times New Roman"/>
                <w:b/>
                <w:bCs/>
                <w:sz w:val="24"/>
                <w:szCs w:val="24"/>
              </w:rPr>
              <w:t xml:space="preserve"> community</w:t>
            </w:r>
          </w:p>
        </w:tc>
      </w:tr>
      <w:tr w:rsidR="00A82B57" w:rsidRPr="000E1C9B" w:rsidTr="00574EA4">
        <w:trPr>
          <w:trHeight w:val="185"/>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sz w:val="24"/>
                <w:szCs w:val="24"/>
              </w:rPr>
              <w:t xml:space="preserve">There are many intermediary </w:t>
            </w:r>
            <w:proofErr w:type="spellStart"/>
            <w:r w:rsidRPr="000E1C9B">
              <w:rPr>
                <w:rFonts w:ascii="Times New Roman" w:hAnsi="Times New Roman" w:cs="Times New Roman"/>
                <w:sz w:val="24"/>
                <w:szCs w:val="24"/>
              </w:rPr>
              <w:t>seral</w:t>
            </w:r>
            <w:proofErr w:type="spellEnd"/>
            <w:r w:rsidRPr="000E1C9B">
              <w:rPr>
                <w:rFonts w:ascii="Times New Roman" w:hAnsi="Times New Roman" w:cs="Times New Roman"/>
                <w:sz w:val="24"/>
                <w:szCs w:val="24"/>
              </w:rPr>
              <w:t xml:space="preserve"> </w:t>
            </w:r>
            <w:r w:rsidRPr="000E1C9B">
              <w:rPr>
                <w:rFonts w:ascii="Times New Roman" w:hAnsi="Times New Roman" w:cs="Times New Roman"/>
                <w:sz w:val="24"/>
                <w:szCs w:val="24"/>
              </w:rPr>
              <w:lastRenderedPageBreak/>
              <w:t>communities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sz w:val="24"/>
                <w:szCs w:val="24"/>
              </w:rPr>
              <w:lastRenderedPageBreak/>
              <w:t xml:space="preserve">Few intermediary </w:t>
            </w:r>
            <w:proofErr w:type="spellStart"/>
            <w:r w:rsidRPr="000E1C9B">
              <w:rPr>
                <w:rFonts w:ascii="Times New Roman" w:hAnsi="Times New Roman" w:cs="Times New Roman"/>
                <w:sz w:val="24"/>
                <w:szCs w:val="24"/>
              </w:rPr>
              <w:t>seral</w:t>
            </w:r>
            <w:proofErr w:type="spellEnd"/>
            <w:r w:rsidRPr="000E1C9B">
              <w:rPr>
                <w:rFonts w:ascii="Times New Roman" w:hAnsi="Times New Roman" w:cs="Times New Roman"/>
                <w:sz w:val="24"/>
                <w:szCs w:val="24"/>
              </w:rPr>
              <w:t xml:space="preserve"> communities when compared to the </w:t>
            </w:r>
            <w:r w:rsidRPr="000E1C9B">
              <w:rPr>
                <w:rFonts w:ascii="Times New Roman" w:hAnsi="Times New Roman" w:cs="Times New Roman"/>
                <w:sz w:val="24"/>
                <w:szCs w:val="24"/>
              </w:rPr>
              <w:lastRenderedPageBreak/>
              <w:t>primary succession</w:t>
            </w:r>
          </w:p>
        </w:tc>
      </w:tr>
      <w:tr w:rsidR="00A82B57" w:rsidRPr="000E1C9B" w:rsidTr="00574EA4">
        <w:trPr>
          <w:trHeight w:val="677"/>
          <w:tblCellSpacing w:w="15" w:type="dxa"/>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b/>
                <w:bCs/>
                <w:sz w:val="24"/>
                <w:szCs w:val="24"/>
              </w:rPr>
              <w:lastRenderedPageBreak/>
              <w:t>Environment</w:t>
            </w:r>
          </w:p>
        </w:tc>
      </w:tr>
      <w:tr w:rsidR="00A82B57" w:rsidRPr="000E1C9B" w:rsidTr="00574EA4">
        <w:trPr>
          <w:trHeight w:val="1082"/>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sz w:val="24"/>
                <w:szCs w:val="24"/>
              </w:rPr>
              <w:t>An unfavorable environment in the starting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sz w:val="24"/>
                <w:szCs w:val="24"/>
              </w:rPr>
              <w:t>Since beginning the environment is favorable</w:t>
            </w:r>
          </w:p>
        </w:tc>
      </w:tr>
      <w:tr w:rsidR="00A82B57" w:rsidRPr="000E1C9B" w:rsidTr="00574EA4">
        <w:trPr>
          <w:trHeight w:val="664"/>
          <w:tblCellSpacing w:w="15" w:type="dxa"/>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b/>
                <w:bCs/>
                <w:sz w:val="24"/>
                <w:szCs w:val="24"/>
              </w:rPr>
              <w:t>Examples</w:t>
            </w:r>
          </w:p>
        </w:tc>
      </w:tr>
      <w:tr w:rsidR="00A82B57" w:rsidRPr="000E1C9B" w:rsidTr="00574EA4">
        <w:trPr>
          <w:trHeight w:val="1082"/>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sz w:val="24"/>
                <w:szCs w:val="24"/>
              </w:rPr>
              <w:t>Bare rock, ponds, desert, etc.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A82B57" w:rsidRPr="000E1C9B" w:rsidRDefault="00A82B57" w:rsidP="00574EA4">
            <w:pPr>
              <w:jc w:val="both"/>
              <w:rPr>
                <w:rFonts w:ascii="Times New Roman" w:hAnsi="Times New Roman" w:cs="Times New Roman"/>
                <w:sz w:val="24"/>
                <w:szCs w:val="24"/>
              </w:rPr>
            </w:pPr>
            <w:r w:rsidRPr="000E1C9B">
              <w:rPr>
                <w:rFonts w:ascii="Times New Roman" w:hAnsi="Times New Roman" w:cs="Times New Roman"/>
                <w:sz w:val="24"/>
                <w:szCs w:val="24"/>
              </w:rPr>
              <w:t>The area affected by natural calamities, covered under deforestation, etc.</w:t>
            </w:r>
          </w:p>
        </w:tc>
      </w:tr>
    </w:tbl>
    <w:p w:rsidR="00A82B57" w:rsidRPr="000E1C9B" w:rsidRDefault="00A82B57" w:rsidP="00574EA4">
      <w:pPr>
        <w:pStyle w:val="NormalWeb"/>
        <w:spacing w:before="0" w:beforeAutospacing="0" w:after="101" w:afterAutospacing="0" w:line="276" w:lineRule="auto"/>
        <w:jc w:val="both"/>
      </w:pPr>
    </w:p>
    <w:p w:rsidR="008B1E9D" w:rsidRPr="000E1C9B" w:rsidRDefault="008B1E9D" w:rsidP="00B66F41">
      <w:pPr>
        <w:jc w:val="both"/>
        <w:rPr>
          <w:rFonts w:ascii="Times New Roman" w:hAnsi="Times New Roman" w:cs="Times New Roman"/>
          <w:sz w:val="24"/>
          <w:szCs w:val="24"/>
        </w:rPr>
      </w:pPr>
    </w:p>
    <w:sectPr w:rsidR="008B1E9D" w:rsidRPr="000E1C9B" w:rsidSect="004253D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861E8"/>
    <w:multiLevelType w:val="multilevel"/>
    <w:tmpl w:val="AAEC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224B75"/>
    <w:multiLevelType w:val="multilevel"/>
    <w:tmpl w:val="17AE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915E32"/>
    <w:multiLevelType w:val="hybridMultilevel"/>
    <w:tmpl w:val="50AEA424"/>
    <w:lvl w:ilvl="0" w:tplc="A91AB63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546DF7"/>
    <w:multiLevelType w:val="multilevel"/>
    <w:tmpl w:val="3C026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useFELayout/>
  </w:compat>
  <w:rsids>
    <w:rsidRoot w:val="008B1E9D"/>
    <w:rsid w:val="000C5194"/>
    <w:rsid w:val="000E1C9B"/>
    <w:rsid w:val="003138AC"/>
    <w:rsid w:val="004253D5"/>
    <w:rsid w:val="00574EA4"/>
    <w:rsid w:val="008A166D"/>
    <w:rsid w:val="008B1E9D"/>
    <w:rsid w:val="009A712F"/>
    <w:rsid w:val="00A82B57"/>
    <w:rsid w:val="00B66F41"/>
    <w:rsid w:val="00C714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3D5"/>
  </w:style>
  <w:style w:type="paragraph" w:styleId="Heading2">
    <w:name w:val="heading 2"/>
    <w:basedOn w:val="Normal"/>
    <w:next w:val="Normal"/>
    <w:link w:val="Heading2Char"/>
    <w:uiPriority w:val="9"/>
    <w:semiHidden/>
    <w:unhideWhenUsed/>
    <w:qFormat/>
    <w:rsid w:val="008B1E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B1E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paragraph">
    <w:name w:val="topic-paragraph"/>
    <w:basedOn w:val="Normal"/>
    <w:rsid w:val="008B1E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1E9D"/>
    <w:rPr>
      <w:b/>
      <w:bCs/>
    </w:rPr>
  </w:style>
  <w:style w:type="character" w:styleId="Hyperlink">
    <w:name w:val="Hyperlink"/>
    <w:basedOn w:val="DefaultParagraphFont"/>
    <w:uiPriority w:val="99"/>
    <w:semiHidden/>
    <w:unhideWhenUsed/>
    <w:rsid w:val="008B1E9D"/>
    <w:rPr>
      <w:color w:val="0000FF"/>
      <w:u w:val="single"/>
    </w:rPr>
  </w:style>
  <w:style w:type="paragraph" w:styleId="BalloonText">
    <w:name w:val="Balloon Text"/>
    <w:basedOn w:val="Normal"/>
    <w:link w:val="BalloonTextChar"/>
    <w:uiPriority w:val="99"/>
    <w:semiHidden/>
    <w:unhideWhenUsed/>
    <w:rsid w:val="008B1E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E9D"/>
    <w:rPr>
      <w:rFonts w:ascii="Tahoma" w:hAnsi="Tahoma" w:cs="Tahoma"/>
      <w:sz w:val="16"/>
      <w:szCs w:val="16"/>
    </w:rPr>
  </w:style>
  <w:style w:type="character" w:customStyle="1" w:styleId="Heading3Char">
    <w:name w:val="Heading 3 Char"/>
    <w:basedOn w:val="DefaultParagraphFont"/>
    <w:link w:val="Heading3"/>
    <w:uiPriority w:val="9"/>
    <w:rsid w:val="008B1E9D"/>
    <w:rPr>
      <w:rFonts w:ascii="Times New Roman" w:eastAsia="Times New Roman" w:hAnsi="Times New Roman" w:cs="Times New Roman"/>
      <w:b/>
      <w:bCs/>
      <w:sz w:val="27"/>
      <w:szCs w:val="27"/>
    </w:rPr>
  </w:style>
  <w:style w:type="character" w:customStyle="1" w:styleId="mw-headline">
    <w:name w:val="mw-headline"/>
    <w:basedOn w:val="DefaultParagraphFont"/>
    <w:rsid w:val="008B1E9D"/>
  </w:style>
  <w:style w:type="character" w:customStyle="1" w:styleId="mw-editsection">
    <w:name w:val="mw-editsection"/>
    <w:basedOn w:val="DefaultParagraphFont"/>
    <w:rsid w:val="008B1E9D"/>
  </w:style>
  <w:style w:type="character" w:customStyle="1" w:styleId="mw-editsection-bracket">
    <w:name w:val="mw-editsection-bracket"/>
    <w:basedOn w:val="DefaultParagraphFont"/>
    <w:rsid w:val="008B1E9D"/>
  </w:style>
  <w:style w:type="paragraph" w:styleId="NormalWeb">
    <w:name w:val="Normal (Web)"/>
    <w:basedOn w:val="Normal"/>
    <w:uiPriority w:val="99"/>
    <w:semiHidden/>
    <w:unhideWhenUsed/>
    <w:rsid w:val="008B1E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B1E9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B1E9D"/>
    <w:pPr>
      <w:ind w:left="720"/>
      <w:contextualSpacing/>
    </w:pPr>
  </w:style>
</w:styles>
</file>

<file path=word/webSettings.xml><?xml version="1.0" encoding="utf-8"?>
<w:webSettings xmlns:r="http://schemas.openxmlformats.org/officeDocument/2006/relationships" xmlns:w="http://schemas.openxmlformats.org/wordprocessingml/2006/main">
  <w:divs>
    <w:div w:id="138808458">
      <w:bodyDiv w:val="1"/>
      <w:marLeft w:val="0"/>
      <w:marRight w:val="0"/>
      <w:marTop w:val="0"/>
      <w:marBottom w:val="0"/>
      <w:divBdr>
        <w:top w:val="none" w:sz="0" w:space="0" w:color="auto"/>
        <w:left w:val="none" w:sz="0" w:space="0" w:color="auto"/>
        <w:bottom w:val="none" w:sz="0" w:space="0" w:color="auto"/>
        <w:right w:val="none" w:sz="0" w:space="0" w:color="auto"/>
      </w:divBdr>
    </w:div>
    <w:div w:id="315063828">
      <w:bodyDiv w:val="1"/>
      <w:marLeft w:val="0"/>
      <w:marRight w:val="0"/>
      <w:marTop w:val="0"/>
      <w:marBottom w:val="0"/>
      <w:divBdr>
        <w:top w:val="none" w:sz="0" w:space="0" w:color="auto"/>
        <w:left w:val="none" w:sz="0" w:space="0" w:color="auto"/>
        <w:bottom w:val="none" w:sz="0" w:space="0" w:color="auto"/>
        <w:right w:val="none" w:sz="0" w:space="0" w:color="auto"/>
      </w:divBdr>
    </w:div>
    <w:div w:id="663632343">
      <w:bodyDiv w:val="1"/>
      <w:marLeft w:val="0"/>
      <w:marRight w:val="0"/>
      <w:marTop w:val="0"/>
      <w:marBottom w:val="0"/>
      <w:divBdr>
        <w:top w:val="none" w:sz="0" w:space="0" w:color="auto"/>
        <w:left w:val="none" w:sz="0" w:space="0" w:color="auto"/>
        <w:bottom w:val="none" w:sz="0" w:space="0" w:color="auto"/>
        <w:right w:val="none" w:sz="0" w:space="0" w:color="auto"/>
      </w:divBdr>
    </w:div>
    <w:div w:id="853886727">
      <w:bodyDiv w:val="1"/>
      <w:marLeft w:val="0"/>
      <w:marRight w:val="0"/>
      <w:marTop w:val="0"/>
      <w:marBottom w:val="0"/>
      <w:divBdr>
        <w:top w:val="none" w:sz="0" w:space="0" w:color="auto"/>
        <w:left w:val="none" w:sz="0" w:space="0" w:color="auto"/>
        <w:bottom w:val="none" w:sz="0" w:space="0" w:color="auto"/>
        <w:right w:val="none" w:sz="0" w:space="0" w:color="auto"/>
      </w:divBdr>
      <w:divsChild>
        <w:div w:id="1953589149">
          <w:marLeft w:val="0"/>
          <w:marRight w:val="0"/>
          <w:marTop w:val="0"/>
          <w:marBottom w:val="120"/>
          <w:divBdr>
            <w:top w:val="none" w:sz="0" w:space="0" w:color="auto"/>
            <w:left w:val="none" w:sz="0" w:space="0" w:color="auto"/>
            <w:bottom w:val="none" w:sz="0" w:space="0" w:color="auto"/>
            <w:right w:val="none" w:sz="0" w:space="0" w:color="auto"/>
          </w:divBdr>
        </w:div>
      </w:divsChild>
    </w:div>
    <w:div w:id="1116170188">
      <w:bodyDiv w:val="1"/>
      <w:marLeft w:val="0"/>
      <w:marRight w:val="0"/>
      <w:marTop w:val="0"/>
      <w:marBottom w:val="0"/>
      <w:divBdr>
        <w:top w:val="none" w:sz="0" w:space="0" w:color="auto"/>
        <w:left w:val="none" w:sz="0" w:space="0" w:color="auto"/>
        <w:bottom w:val="none" w:sz="0" w:space="0" w:color="auto"/>
        <w:right w:val="none" w:sz="0" w:space="0" w:color="auto"/>
      </w:divBdr>
      <w:divsChild>
        <w:div w:id="1801872916">
          <w:marLeft w:val="0"/>
          <w:marRight w:val="0"/>
          <w:marTop w:val="0"/>
          <w:marBottom w:val="0"/>
          <w:divBdr>
            <w:top w:val="none" w:sz="0" w:space="0" w:color="auto"/>
            <w:left w:val="none" w:sz="0" w:space="0" w:color="auto"/>
            <w:bottom w:val="none" w:sz="0" w:space="0" w:color="auto"/>
            <w:right w:val="none" w:sz="0" w:space="0" w:color="auto"/>
          </w:divBdr>
          <w:divsChild>
            <w:div w:id="669799636">
              <w:marLeft w:val="0"/>
              <w:marRight w:val="0"/>
              <w:marTop w:val="0"/>
              <w:marBottom w:val="325"/>
              <w:divBdr>
                <w:top w:val="none" w:sz="0" w:space="0" w:color="auto"/>
                <w:left w:val="none" w:sz="0" w:space="0" w:color="auto"/>
                <w:bottom w:val="none" w:sz="0" w:space="0" w:color="auto"/>
                <w:right w:val="none" w:sz="0" w:space="0" w:color="auto"/>
              </w:divBdr>
            </w:div>
          </w:divsChild>
        </w:div>
      </w:divsChild>
    </w:div>
    <w:div w:id="1249462097">
      <w:bodyDiv w:val="1"/>
      <w:marLeft w:val="0"/>
      <w:marRight w:val="0"/>
      <w:marTop w:val="0"/>
      <w:marBottom w:val="0"/>
      <w:divBdr>
        <w:top w:val="none" w:sz="0" w:space="0" w:color="auto"/>
        <w:left w:val="none" w:sz="0" w:space="0" w:color="auto"/>
        <w:bottom w:val="none" w:sz="0" w:space="0" w:color="auto"/>
        <w:right w:val="none" w:sz="0" w:space="0" w:color="auto"/>
      </w:divBdr>
    </w:div>
    <w:div w:id="1372848518">
      <w:bodyDiv w:val="1"/>
      <w:marLeft w:val="0"/>
      <w:marRight w:val="0"/>
      <w:marTop w:val="0"/>
      <w:marBottom w:val="0"/>
      <w:divBdr>
        <w:top w:val="none" w:sz="0" w:space="0" w:color="auto"/>
        <w:left w:val="none" w:sz="0" w:space="0" w:color="auto"/>
        <w:bottom w:val="none" w:sz="0" w:space="0" w:color="auto"/>
        <w:right w:val="none" w:sz="0" w:space="0" w:color="auto"/>
      </w:divBdr>
      <w:divsChild>
        <w:div w:id="1969629488">
          <w:marLeft w:val="0"/>
          <w:marRight w:val="0"/>
          <w:marTop w:val="0"/>
          <w:marBottom w:val="0"/>
          <w:divBdr>
            <w:top w:val="none" w:sz="0" w:space="0" w:color="auto"/>
            <w:left w:val="none" w:sz="0" w:space="0" w:color="auto"/>
            <w:bottom w:val="none" w:sz="0" w:space="0" w:color="auto"/>
            <w:right w:val="none" w:sz="0" w:space="0" w:color="auto"/>
          </w:divBdr>
        </w:div>
        <w:div w:id="956646820">
          <w:blockQuote w:val="1"/>
          <w:marLeft w:val="0"/>
          <w:marRight w:val="0"/>
          <w:marTop w:val="0"/>
          <w:marBottom w:val="203"/>
          <w:divBdr>
            <w:top w:val="none" w:sz="0" w:space="0" w:color="auto"/>
            <w:left w:val="single" w:sz="18" w:space="10" w:color="EEEEEE"/>
            <w:bottom w:val="none" w:sz="0" w:space="0" w:color="auto"/>
            <w:right w:val="none" w:sz="0" w:space="0" w:color="auto"/>
          </w:divBdr>
        </w:div>
      </w:divsChild>
    </w:div>
    <w:div w:id="1578174375">
      <w:bodyDiv w:val="1"/>
      <w:marLeft w:val="0"/>
      <w:marRight w:val="0"/>
      <w:marTop w:val="0"/>
      <w:marBottom w:val="0"/>
      <w:divBdr>
        <w:top w:val="none" w:sz="0" w:space="0" w:color="auto"/>
        <w:left w:val="none" w:sz="0" w:space="0" w:color="auto"/>
        <w:bottom w:val="none" w:sz="0" w:space="0" w:color="auto"/>
        <w:right w:val="none" w:sz="0" w:space="0" w:color="auto"/>
      </w:divBdr>
    </w:div>
    <w:div w:id="1717972392">
      <w:bodyDiv w:val="1"/>
      <w:marLeft w:val="0"/>
      <w:marRight w:val="0"/>
      <w:marTop w:val="0"/>
      <w:marBottom w:val="0"/>
      <w:divBdr>
        <w:top w:val="none" w:sz="0" w:space="0" w:color="auto"/>
        <w:left w:val="none" w:sz="0" w:space="0" w:color="auto"/>
        <w:bottom w:val="none" w:sz="0" w:space="0" w:color="auto"/>
        <w:right w:val="none" w:sz="0" w:space="0" w:color="auto"/>
      </w:divBdr>
      <w:divsChild>
        <w:div w:id="886646284">
          <w:marLeft w:val="0"/>
          <w:marRight w:val="0"/>
          <w:marTop w:val="0"/>
          <w:marBottom w:val="0"/>
          <w:divBdr>
            <w:top w:val="none" w:sz="0" w:space="0" w:color="auto"/>
            <w:left w:val="none" w:sz="0" w:space="0" w:color="auto"/>
            <w:bottom w:val="none" w:sz="0" w:space="0" w:color="auto"/>
            <w:right w:val="none" w:sz="0" w:space="0" w:color="auto"/>
          </w:divBdr>
          <w:divsChild>
            <w:div w:id="359742916">
              <w:marLeft w:val="0"/>
              <w:marRight w:val="0"/>
              <w:marTop w:val="0"/>
              <w:marBottom w:val="0"/>
              <w:divBdr>
                <w:top w:val="none" w:sz="0" w:space="0" w:color="auto"/>
                <w:left w:val="none" w:sz="0" w:space="0" w:color="auto"/>
                <w:bottom w:val="none" w:sz="0" w:space="0" w:color="auto"/>
                <w:right w:val="none" w:sz="0" w:space="0" w:color="auto"/>
              </w:divBdr>
            </w:div>
          </w:divsChild>
        </w:div>
        <w:div w:id="1917589355">
          <w:marLeft w:val="0"/>
          <w:marRight w:val="0"/>
          <w:marTop w:val="0"/>
          <w:marBottom w:val="0"/>
          <w:divBdr>
            <w:top w:val="none" w:sz="0" w:space="0" w:color="auto"/>
            <w:left w:val="none" w:sz="0" w:space="0" w:color="auto"/>
            <w:bottom w:val="none" w:sz="0" w:space="0" w:color="auto"/>
            <w:right w:val="none" w:sz="0" w:space="0" w:color="auto"/>
          </w:divBdr>
          <w:divsChild>
            <w:div w:id="102016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3477">
      <w:bodyDiv w:val="1"/>
      <w:marLeft w:val="0"/>
      <w:marRight w:val="0"/>
      <w:marTop w:val="0"/>
      <w:marBottom w:val="0"/>
      <w:divBdr>
        <w:top w:val="none" w:sz="0" w:space="0" w:color="auto"/>
        <w:left w:val="none" w:sz="0" w:space="0" w:color="auto"/>
        <w:bottom w:val="none" w:sz="0" w:space="0" w:color="auto"/>
        <w:right w:val="none" w:sz="0" w:space="0" w:color="auto"/>
      </w:divBdr>
    </w:div>
    <w:div w:id="1981038549">
      <w:bodyDiv w:val="1"/>
      <w:marLeft w:val="0"/>
      <w:marRight w:val="0"/>
      <w:marTop w:val="0"/>
      <w:marBottom w:val="0"/>
      <w:divBdr>
        <w:top w:val="none" w:sz="0" w:space="0" w:color="auto"/>
        <w:left w:val="none" w:sz="0" w:space="0" w:color="auto"/>
        <w:bottom w:val="none" w:sz="0" w:space="0" w:color="auto"/>
        <w:right w:val="none" w:sz="0" w:space="0" w:color="auto"/>
      </w:divBdr>
      <w:divsChild>
        <w:div w:id="448596645">
          <w:marLeft w:val="0"/>
          <w:marRight w:val="0"/>
          <w:marTop w:val="0"/>
          <w:marBottom w:val="330"/>
          <w:divBdr>
            <w:top w:val="none" w:sz="0" w:space="0" w:color="auto"/>
            <w:left w:val="none" w:sz="0" w:space="0" w:color="auto"/>
            <w:bottom w:val="none" w:sz="0" w:space="0" w:color="auto"/>
            <w:right w:val="none" w:sz="0" w:space="0" w:color="auto"/>
          </w:divBdr>
          <w:divsChild>
            <w:div w:id="195081925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997954368">
      <w:bodyDiv w:val="1"/>
      <w:marLeft w:val="0"/>
      <w:marRight w:val="0"/>
      <w:marTop w:val="0"/>
      <w:marBottom w:val="0"/>
      <w:divBdr>
        <w:top w:val="none" w:sz="0" w:space="0" w:color="auto"/>
        <w:left w:val="none" w:sz="0" w:space="0" w:color="auto"/>
        <w:bottom w:val="none" w:sz="0" w:space="0" w:color="auto"/>
        <w:right w:val="none" w:sz="0" w:space="0" w:color="auto"/>
      </w:divBdr>
    </w:div>
    <w:div w:id="2016959065">
      <w:bodyDiv w:val="1"/>
      <w:marLeft w:val="0"/>
      <w:marRight w:val="0"/>
      <w:marTop w:val="0"/>
      <w:marBottom w:val="0"/>
      <w:divBdr>
        <w:top w:val="none" w:sz="0" w:space="0" w:color="auto"/>
        <w:left w:val="none" w:sz="0" w:space="0" w:color="auto"/>
        <w:bottom w:val="none" w:sz="0" w:space="0" w:color="auto"/>
        <w:right w:val="none" w:sz="0" w:space="0" w:color="auto"/>
      </w:divBdr>
    </w:div>
    <w:div w:id="20735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science/glacier" TargetMode="External"/><Relationship Id="rId18" Type="http://schemas.openxmlformats.org/officeDocument/2006/relationships/hyperlink" Target="https://www.britannica.com/science/species-taxon" TargetMode="External"/><Relationship Id="rId26" Type="http://schemas.openxmlformats.org/officeDocument/2006/relationships/image" Target="media/image1.png"/><Relationship Id="rId39" Type="http://schemas.openxmlformats.org/officeDocument/2006/relationships/hyperlink" Target="https://en.wikipedia.org/wiki/Secondary_succession" TargetMode="External"/><Relationship Id="rId21" Type="http://schemas.openxmlformats.org/officeDocument/2006/relationships/hyperlink" Target="https://www.britannica.com/science/habitat-biology" TargetMode="External"/><Relationship Id="rId34" Type="http://schemas.openxmlformats.org/officeDocument/2006/relationships/hyperlink" Target="https://en.wikipedia.org/wiki/Hydrosere" TargetMode="External"/><Relationship Id="rId42" Type="http://schemas.openxmlformats.org/officeDocument/2006/relationships/hyperlink" Target="https://en.wikipedia.org/wiki/Heath_(habitat)" TargetMode="External"/><Relationship Id="rId47" Type="http://schemas.openxmlformats.org/officeDocument/2006/relationships/hyperlink" Target="https://en.wikipedia.org/wiki/North_America" TargetMode="External"/><Relationship Id="rId50" Type="http://schemas.openxmlformats.org/officeDocument/2006/relationships/hyperlink" Target="https://en.wikipedia.org/wiki/Southern_California" TargetMode="External"/><Relationship Id="rId55" Type="http://schemas.openxmlformats.org/officeDocument/2006/relationships/hyperlink" Target="https://en.wikipedia.org/wiki/California" TargetMode="External"/><Relationship Id="rId63" Type="http://schemas.openxmlformats.org/officeDocument/2006/relationships/hyperlink" Target="https://en.wikipedia.org/wiki/Micro-organisms" TargetMode="External"/><Relationship Id="rId68" Type="http://schemas.openxmlformats.org/officeDocument/2006/relationships/hyperlink" Target="https://en.wikipedia.org/wiki/Secondary_succession" TargetMode="External"/><Relationship Id="rId76" Type="http://schemas.openxmlformats.org/officeDocument/2006/relationships/theme" Target="theme/theme1.xml"/><Relationship Id="rId7" Type="http://schemas.openxmlformats.org/officeDocument/2006/relationships/hyperlink" Target="https://www.britannica.com/science/primary-succession" TargetMode="External"/><Relationship Id="rId71" Type="http://schemas.openxmlformats.org/officeDocument/2006/relationships/hyperlink" Target="https://en.wikipedia.org/wiki/Primary_succession" TargetMode="External"/><Relationship Id="rId2" Type="http://schemas.openxmlformats.org/officeDocument/2006/relationships/styles" Target="styles.xml"/><Relationship Id="rId16" Type="http://schemas.openxmlformats.org/officeDocument/2006/relationships/hyperlink" Target="https://www.britannica.com/science/nutrient" TargetMode="External"/><Relationship Id="rId29" Type="http://schemas.openxmlformats.org/officeDocument/2006/relationships/hyperlink" Target="https://en.wikipedia.org/wiki/Ecological_succession" TargetMode="External"/><Relationship Id="rId11" Type="http://schemas.openxmlformats.org/officeDocument/2006/relationships/hyperlink" Target="https://www.britannica.com/science/sand-dune" TargetMode="External"/><Relationship Id="rId24" Type="http://schemas.openxmlformats.org/officeDocument/2006/relationships/hyperlink" Target="https://www.britannica.com/animal/animal" TargetMode="External"/><Relationship Id="rId32" Type="http://schemas.openxmlformats.org/officeDocument/2006/relationships/hyperlink" Target="https://en.wikipedia.org/wiki/Pioneer_species" TargetMode="External"/><Relationship Id="rId37" Type="http://schemas.openxmlformats.org/officeDocument/2006/relationships/hyperlink" Target="https://en.wikipedia.org/wiki/Xerosere" TargetMode="External"/><Relationship Id="rId40" Type="http://schemas.openxmlformats.org/officeDocument/2006/relationships/hyperlink" Target="https://en.wikipedia.org/wiki/Conifer" TargetMode="External"/><Relationship Id="rId45" Type="http://schemas.openxmlformats.org/officeDocument/2006/relationships/hyperlink" Target="https://en.wikipedia.org/wiki/Shrub" TargetMode="External"/><Relationship Id="rId53" Type="http://schemas.openxmlformats.org/officeDocument/2006/relationships/hyperlink" Target="https://en.wikipedia.org/wiki/Ecological_theory" TargetMode="External"/><Relationship Id="rId58" Type="http://schemas.openxmlformats.org/officeDocument/2006/relationships/hyperlink" Target="https://en.wikipedia.org/wiki/Frederic_Clements" TargetMode="External"/><Relationship Id="rId66" Type="http://schemas.openxmlformats.org/officeDocument/2006/relationships/hyperlink" Target="https://en.wikipedia.org/wiki/Primary_succession" TargetMode="External"/><Relationship Id="rId74" Type="http://schemas.openxmlformats.org/officeDocument/2006/relationships/image" Target="media/image3.png"/><Relationship Id="rId5" Type="http://schemas.openxmlformats.org/officeDocument/2006/relationships/hyperlink" Target="https://byjus.com/biology/our-environment/" TargetMode="External"/><Relationship Id="rId15" Type="http://schemas.openxmlformats.org/officeDocument/2006/relationships/hyperlink" Target="https://www.merriam-webster.com/dictionary/community" TargetMode="External"/><Relationship Id="rId23" Type="http://schemas.openxmlformats.org/officeDocument/2006/relationships/hyperlink" Target="https://www.britannica.com/plant/plant" TargetMode="External"/><Relationship Id="rId28" Type="http://schemas.openxmlformats.org/officeDocument/2006/relationships/hyperlink" Target="https://en.wikipedia.org/wiki/Allogenic_succession" TargetMode="External"/><Relationship Id="rId36" Type="http://schemas.openxmlformats.org/officeDocument/2006/relationships/hyperlink" Target="https://en.wikipedia.org/wiki/Psammosere" TargetMode="External"/><Relationship Id="rId49" Type="http://schemas.openxmlformats.org/officeDocument/2006/relationships/hyperlink" Target="https://en.wikipedia.org/wiki/Coast_Ranges" TargetMode="External"/><Relationship Id="rId57" Type="http://schemas.openxmlformats.org/officeDocument/2006/relationships/hyperlink" Target="https://en.wikipedia.org/wiki/Overgrazing" TargetMode="External"/><Relationship Id="rId61" Type="http://schemas.openxmlformats.org/officeDocument/2006/relationships/hyperlink" Target="https://en.wikipedia.org/wiki/Ramon_Margalef" TargetMode="External"/><Relationship Id="rId10" Type="http://schemas.openxmlformats.org/officeDocument/2006/relationships/hyperlink" Target="https://www.britannica.com/science/lava-volcanic-ejecta" TargetMode="External"/><Relationship Id="rId19" Type="http://schemas.openxmlformats.org/officeDocument/2006/relationships/hyperlink" Target="https://www.merriam-webster.com/dictionary/communities" TargetMode="External"/><Relationship Id="rId31" Type="http://schemas.openxmlformats.org/officeDocument/2006/relationships/hyperlink" Target="https://en.wikipedia.org/wiki/Primary_succession" TargetMode="External"/><Relationship Id="rId44" Type="http://schemas.openxmlformats.org/officeDocument/2006/relationships/hyperlink" Target="https://en.wikipedia.org/wiki/Fireweed" TargetMode="External"/><Relationship Id="rId52" Type="http://schemas.openxmlformats.org/officeDocument/2006/relationships/hyperlink" Target="https://en.wikipedia.org/wiki/Coastal_sage_scrub" TargetMode="External"/><Relationship Id="rId60" Type="http://schemas.openxmlformats.org/officeDocument/2006/relationships/hyperlink" Target="https://en.wikipedia.org/wiki/Ecosystems" TargetMode="External"/><Relationship Id="rId65" Type="http://schemas.openxmlformats.org/officeDocument/2006/relationships/hyperlink" Target="https://en.wikipedia.org/wiki/Bacteria" TargetMode="External"/><Relationship Id="rId73"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britannica.com/science/life" TargetMode="External"/><Relationship Id="rId14" Type="http://schemas.openxmlformats.org/officeDocument/2006/relationships/hyperlink" Target="https://www.britannica.com/science/secondary-succession" TargetMode="External"/><Relationship Id="rId22" Type="http://schemas.openxmlformats.org/officeDocument/2006/relationships/hyperlink" Target="https://www.britannica.com/science/habitat-biology" TargetMode="External"/><Relationship Id="rId27" Type="http://schemas.openxmlformats.org/officeDocument/2006/relationships/hyperlink" Target="https://en.wikipedia.org/wiki/Autogenic_succession" TargetMode="External"/><Relationship Id="rId30" Type="http://schemas.openxmlformats.org/officeDocument/2006/relationships/hyperlink" Target="https://en.wikipedia.org/wiki/Climax_community" TargetMode="External"/><Relationship Id="rId35" Type="http://schemas.openxmlformats.org/officeDocument/2006/relationships/hyperlink" Target="https://en.wikipedia.org/wiki/Lithosere" TargetMode="External"/><Relationship Id="rId43" Type="http://schemas.openxmlformats.org/officeDocument/2006/relationships/hyperlink" Target="https://en.wikipedia.org/wiki/Herbaceous" TargetMode="External"/><Relationship Id="rId48" Type="http://schemas.openxmlformats.org/officeDocument/2006/relationships/hyperlink" Target="https://en.wikipedia.org/wiki/Chaparral" TargetMode="External"/><Relationship Id="rId56" Type="http://schemas.openxmlformats.org/officeDocument/2006/relationships/hyperlink" Target="https://en.wikipedia.org/wiki/Chaparral" TargetMode="External"/><Relationship Id="rId64" Type="http://schemas.openxmlformats.org/officeDocument/2006/relationships/hyperlink" Target="https://en.wikipedia.org/wiki/Fungi" TargetMode="External"/><Relationship Id="rId69" Type="http://schemas.openxmlformats.org/officeDocument/2006/relationships/hyperlink" Target="https://en.wikipedia.org/wiki/Microbiology" TargetMode="External"/><Relationship Id="rId8" Type="http://schemas.openxmlformats.org/officeDocument/2006/relationships/hyperlink" Target="https://www.britannica.com/science/soil" TargetMode="External"/><Relationship Id="rId51" Type="http://schemas.openxmlformats.org/officeDocument/2006/relationships/hyperlink" Target="https://en.wikipedia.org/wiki/Chaparral" TargetMode="External"/><Relationship Id="rId72" Type="http://schemas.openxmlformats.org/officeDocument/2006/relationships/hyperlink" Target="https://en.wikipedia.org/wiki/Ecological_succession" TargetMode="External"/><Relationship Id="rId3" Type="http://schemas.openxmlformats.org/officeDocument/2006/relationships/settings" Target="settings.xml"/><Relationship Id="rId12" Type="http://schemas.openxmlformats.org/officeDocument/2006/relationships/hyperlink" Target="https://www.britannica.com/science/rock-geology" TargetMode="External"/><Relationship Id="rId17" Type="http://schemas.openxmlformats.org/officeDocument/2006/relationships/hyperlink" Target="https://www.britannica.com/science/environment" TargetMode="External"/><Relationship Id="rId25" Type="http://schemas.openxmlformats.org/officeDocument/2006/relationships/hyperlink" Target="https://www.merriam-webster.com/dictionary/environment" TargetMode="External"/><Relationship Id="rId33" Type="http://schemas.openxmlformats.org/officeDocument/2006/relationships/hyperlink" Target="https://en.wikipedia.org/wiki/Computer_modeling" TargetMode="External"/><Relationship Id="rId38" Type="http://schemas.openxmlformats.org/officeDocument/2006/relationships/hyperlink" Target="https://en.wikipedia.org/wiki/Halosere" TargetMode="External"/><Relationship Id="rId46" Type="http://schemas.openxmlformats.org/officeDocument/2006/relationships/hyperlink" Target="https://en.wikipedia.org/wiki/Birch" TargetMode="External"/><Relationship Id="rId59" Type="http://schemas.openxmlformats.org/officeDocument/2006/relationships/hyperlink" Target="https://en.wikipedia.org/wiki/Alternative_stable_states" TargetMode="External"/><Relationship Id="rId67" Type="http://schemas.openxmlformats.org/officeDocument/2006/relationships/hyperlink" Target="https://en.wikipedia.org/wiki/Ecological_succession" TargetMode="External"/><Relationship Id="rId20" Type="http://schemas.openxmlformats.org/officeDocument/2006/relationships/hyperlink" Target="https://www.merriam-webster.com/dictionary/composition" TargetMode="External"/><Relationship Id="rId41" Type="http://schemas.openxmlformats.org/officeDocument/2006/relationships/hyperlink" Target="https://en.wikipedia.org/wiki/Grass" TargetMode="External"/><Relationship Id="rId54" Type="http://schemas.openxmlformats.org/officeDocument/2006/relationships/hyperlink" Target="https://en.wikipedia.org/wiki/Gross_primary_production" TargetMode="External"/><Relationship Id="rId62" Type="http://schemas.openxmlformats.org/officeDocument/2006/relationships/hyperlink" Target="https://en.wikipedia.org/wiki/Eugene_Odum" TargetMode="External"/><Relationship Id="rId70" Type="http://schemas.openxmlformats.org/officeDocument/2006/relationships/hyperlink" Target="https://en.wikipedia.org/wiki/Stochastic"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ritannica.com/science/community-b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2747</TotalTime>
  <Pages>10</Pages>
  <Words>3273</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JUNALI CHETIA</dc:creator>
  <cp:keywords/>
  <dc:description/>
  <cp:lastModifiedBy>JUNALI CHETIA</cp:lastModifiedBy>
  <cp:revision>8</cp:revision>
  <dcterms:created xsi:type="dcterms:W3CDTF">2022-04-20T17:20:00Z</dcterms:created>
  <dcterms:modified xsi:type="dcterms:W3CDTF">2022-04-25T04:47:00Z</dcterms:modified>
</cp:coreProperties>
</file>