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51E" w:rsidRPr="00653CD3" w:rsidRDefault="009A051E" w:rsidP="009A051E">
      <w:pPr>
        <w:pStyle w:val="NoSpacing"/>
        <w:jc w:val="both"/>
        <w:rPr>
          <w:rFonts w:ascii="Times New Roman" w:hAnsi="Times New Roman" w:cs="Times New Roman"/>
          <w:b/>
          <w:kern w:val="36"/>
          <w:sz w:val="32"/>
          <w:szCs w:val="24"/>
        </w:rPr>
      </w:pPr>
      <w:r w:rsidRPr="00653CD3">
        <w:rPr>
          <w:rFonts w:ascii="Times New Roman" w:hAnsi="Times New Roman" w:cs="Times New Roman"/>
          <w:b/>
          <w:kern w:val="36"/>
          <w:sz w:val="32"/>
          <w:szCs w:val="24"/>
        </w:rPr>
        <w:t>Industrial Revolution</w:t>
      </w:r>
    </w:p>
    <w:p w:rsidR="009A051E" w:rsidRPr="00653CD3" w:rsidRDefault="009A051E" w:rsidP="009A051E">
      <w:pPr>
        <w:pStyle w:val="NoSpacing"/>
        <w:jc w:val="both"/>
        <w:rPr>
          <w:rFonts w:ascii="Times New Roman" w:hAnsi="Times New Roman" w:cs="Times New Roman"/>
          <w:b/>
          <w:sz w:val="32"/>
          <w:szCs w:val="24"/>
        </w:rPr>
      </w:pPr>
    </w:p>
    <w:p w:rsidR="009A051E" w:rsidRPr="009A051E" w:rsidRDefault="009A051E" w:rsidP="009A051E">
      <w:pPr>
        <w:pStyle w:val="NoSpacing"/>
        <w:jc w:val="both"/>
        <w:rPr>
          <w:rFonts w:ascii="Times New Roman" w:hAnsi="Times New Roman" w:cs="Times New Roman"/>
          <w:caps/>
          <w:sz w:val="32"/>
          <w:szCs w:val="24"/>
        </w:rPr>
      </w:pPr>
      <w:r w:rsidRPr="009A051E">
        <w:rPr>
          <w:rFonts w:ascii="Times New Roman" w:hAnsi="Times New Roman" w:cs="Times New Roman"/>
          <w:b/>
          <w:sz w:val="32"/>
          <w:szCs w:val="24"/>
        </w:rPr>
        <w:t>Industrial Revolution, in modern history</w:t>
      </w:r>
      <w:r w:rsidR="00653CD3">
        <w:rPr>
          <w:rFonts w:ascii="Times New Roman" w:hAnsi="Times New Roman" w:cs="Times New Roman"/>
          <w:sz w:val="32"/>
          <w:szCs w:val="24"/>
        </w:rPr>
        <w:t xml:space="preserve"> is</w:t>
      </w:r>
      <w:r w:rsidRPr="009A051E">
        <w:rPr>
          <w:rFonts w:ascii="Times New Roman" w:hAnsi="Times New Roman" w:cs="Times New Roman"/>
          <w:sz w:val="32"/>
          <w:szCs w:val="24"/>
        </w:rPr>
        <w:t xml:space="preserve"> the </w:t>
      </w:r>
      <w:hyperlink r:id="rId5" w:history="1">
        <w:r w:rsidRPr="009A051E">
          <w:rPr>
            <w:rFonts w:ascii="Times New Roman" w:hAnsi="Times New Roman" w:cs="Times New Roman"/>
            <w:sz w:val="32"/>
            <w:szCs w:val="24"/>
            <w:u w:val="single"/>
          </w:rPr>
          <w:t>process</w:t>
        </w:r>
      </w:hyperlink>
      <w:r w:rsidRPr="009A051E">
        <w:rPr>
          <w:rFonts w:ascii="Times New Roman" w:hAnsi="Times New Roman" w:cs="Times New Roman"/>
          <w:sz w:val="32"/>
          <w:szCs w:val="24"/>
        </w:rPr>
        <w:t> of change from an agrarian and handicraft economy to one dominated by </w:t>
      </w:r>
      <w:hyperlink r:id="rId6" w:history="1">
        <w:r w:rsidRPr="009A051E">
          <w:rPr>
            <w:rFonts w:ascii="Times New Roman" w:hAnsi="Times New Roman" w:cs="Times New Roman"/>
            <w:sz w:val="32"/>
            <w:szCs w:val="24"/>
            <w:u w:val="single"/>
          </w:rPr>
          <w:t>industry</w:t>
        </w:r>
      </w:hyperlink>
      <w:r w:rsidRPr="009A051E">
        <w:rPr>
          <w:rFonts w:ascii="Times New Roman" w:hAnsi="Times New Roman" w:cs="Times New Roman"/>
          <w:sz w:val="32"/>
          <w:szCs w:val="24"/>
        </w:rPr>
        <w:t> and </w:t>
      </w:r>
      <w:hyperlink r:id="rId7" w:history="1">
        <w:r w:rsidRPr="009A051E">
          <w:rPr>
            <w:rFonts w:ascii="Times New Roman" w:hAnsi="Times New Roman" w:cs="Times New Roman"/>
            <w:sz w:val="32"/>
            <w:szCs w:val="24"/>
            <w:u w:val="single"/>
          </w:rPr>
          <w:t>machine</w:t>
        </w:r>
      </w:hyperlink>
      <w:r w:rsidRPr="009A051E">
        <w:rPr>
          <w:rFonts w:ascii="Times New Roman" w:hAnsi="Times New Roman" w:cs="Times New Roman"/>
          <w:sz w:val="32"/>
          <w:szCs w:val="24"/>
        </w:rPr>
        <w:t> </w:t>
      </w:r>
      <w:hyperlink r:id="rId8" w:history="1">
        <w:r w:rsidRPr="009A051E">
          <w:rPr>
            <w:rFonts w:ascii="Times New Roman" w:hAnsi="Times New Roman" w:cs="Times New Roman"/>
            <w:sz w:val="32"/>
            <w:szCs w:val="24"/>
            <w:u w:val="single"/>
          </w:rPr>
          <w:t>manufacturing</w:t>
        </w:r>
      </w:hyperlink>
      <w:r w:rsidRPr="009A051E">
        <w:rPr>
          <w:rFonts w:ascii="Times New Roman" w:hAnsi="Times New Roman" w:cs="Times New Roman"/>
          <w:sz w:val="32"/>
          <w:szCs w:val="24"/>
        </w:rPr>
        <w:t>. This process began in </w:t>
      </w:r>
      <w:hyperlink r:id="rId9" w:history="1">
        <w:r w:rsidRPr="009A051E">
          <w:rPr>
            <w:rFonts w:ascii="Times New Roman" w:hAnsi="Times New Roman" w:cs="Times New Roman"/>
            <w:sz w:val="32"/>
            <w:szCs w:val="24"/>
            <w:u w:val="single"/>
          </w:rPr>
          <w:t>Britain</w:t>
        </w:r>
      </w:hyperlink>
      <w:r w:rsidRPr="009A051E">
        <w:rPr>
          <w:rFonts w:ascii="Times New Roman" w:hAnsi="Times New Roman" w:cs="Times New Roman"/>
          <w:sz w:val="32"/>
          <w:szCs w:val="24"/>
        </w:rPr>
        <w:t> in the 18th century and from there spread to other parts of the world. Although used earlier by French writers, the term </w:t>
      </w:r>
      <w:r w:rsidRPr="009A051E">
        <w:rPr>
          <w:rFonts w:ascii="Times New Roman" w:hAnsi="Times New Roman" w:cs="Times New Roman"/>
          <w:i/>
          <w:iCs/>
          <w:sz w:val="32"/>
          <w:szCs w:val="24"/>
        </w:rPr>
        <w:t>Industrial Revolution</w:t>
      </w:r>
      <w:r w:rsidRPr="009A051E">
        <w:rPr>
          <w:rFonts w:ascii="Times New Roman" w:hAnsi="Times New Roman" w:cs="Times New Roman"/>
          <w:sz w:val="32"/>
          <w:szCs w:val="24"/>
        </w:rPr>
        <w:t xml:space="preserve"> was first popularized by the </w:t>
      </w:r>
      <w:r w:rsidRPr="00653CD3">
        <w:rPr>
          <w:rFonts w:ascii="Times New Roman" w:hAnsi="Times New Roman" w:cs="Times New Roman"/>
          <w:b/>
          <w:sz w:val="32"/>
          <w:szCs w:val="24"/>
        </w:rPr>
        <w:t>English economic historian </w:t>
      </w:r>
      <w:hyperlink r:id="rId10" w:history="1">
        <w:r w:rsidRPr="00653CD3">
          <w:rPr>
            <w:rFonts w:ascii="Times New Roman" w:hAnsi="Times New Roman" w:cs="Times New Roman"/>
            <w:b/>
            <w:sz w:val="32"/>
            <w:szCs w:val="24"/>
            <w:u w:val="single"/>
          </w:rPr>
          <w:t>Arnold Toynbee</w:t>
        </w:r>
      </w:hyperlink>
      <w:r w:rsidRPr="00653CD3">
        <w:rPr>
          <w:rFonts w:ascii="Times New Roman" w:hAnsi="Times New Roman" w:cs="Times New Roman"/>
          <w:b/>
          <w:sz w:val="32"/>
          <w:szCs w:val="24"/>
        </w:rPr>
        <w:t> (1852–83</w:t>
      </w:r>
      <w:r w:rsidRPr="009A051E">
        <w:rPr>
          <w:rFonts w:ascii="Times New Roman" w:hAnsi="Times New Roman" w:cs="Times New Roman"/>
          <w:sz w:val="32"/>
          <w:szCs w:val="24"/>
        </w:rPr>
        <w:t xml:space="preserve">) to describe Britain’s economic development from 1760 to 1840. </w:t>
      </w:r>
      <w:proofErr w:type="gramStart"/>
      <w:r w:rsidRPr="009A051E">
        <w:rPr>
          <w:rFonts w:ascii="Times New Roman" w:hAnsi="Times New Roman" w:cs="Times New Roman"/>
          <w:sz w:val="32"/>
          <w:szCs w:val="24"/>
        </w:rPr>
        <w:t>Since Toynbee’s time the term has been more broadly applied.</w:t>
      </w:r>
      <w:proofErr w:type="gramEnd"/>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w:t>
      </w:r>
    </w:p>
    <w:p w:rsid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b/>
          <w:sz w:val="32"/>
          <w:szCs w:val="24"/>
        </w:rPr>
        <w:t>The main features involved in the Industrial Revolution</w:t>
      </w:r>
      <w:r w:rsidRPr="009A051E">
        <w:rPr>
          <w:rFonts w:ascii="Times New Roman" w:hAnsi="Times New Roman" w:cs="Times New Roman"/>
          <w:sz w:val="32"/>
          <w:szCs w:val="24"/>
        </w:rPr>
        <w:t xml:space="preserve"> </w:t>
      </w:r>
      <w:proofErr w:type="gramStart"/>
      <w:r w:rsidRPr="009A051E">
        <w:rPr>
          <w:rFonts w:ascii="Times New Roman" w:hAnsi="Times New Roman" w:cs="Times New Roman"/>
          <w:sz w:val="32"/>
          <w:szCs w:val="24"/>
        </w:rPr>
        <w:t>were</w:t>
      </w:r>
      <w:proofErr w:type="gramEnd"/>
      <w:r w:rsidRPr="009A051E">
        <w:rPr>
          <w:rFonts w:ascii="Times New Roman" w:hAnsi="Times New Roman" w:cs="Times New Roman"/>
          <w:sz w:val="32"/>
          <w:szCs w:val="24"/>
        </w:rPr>
        <w:t xml:space="preserve"> technological, socioeconomic, and cultural. </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The </w:t>
      </w:r>
      <w:hyperlink r:id="rId11" w:history="1">
        <w:r w:rsidRPr="009A051E">
          <w:rPr>
            <w:rFonts w:ascii="Times New Roman" w:hAnsi="Times New Roman" w:cs="Times New Roman"/>
            <w:sz w:val="32"/>
            <w:szCs w:val="24"/>
            <w:u w:val="single"/>
          </w:rPr>
          <w:t>technological</w:t>
        </w:r>
      </w:hyperlink>
      <w:r w:rsidRPr="009A051E">
        <w:rPr>
          <w:rFonts w:ascii="Times New Roman" w:hAnsi="Times New Roman" w:cs="Times New Roman"/>
          <w:sz w:val="32"/>
          <w:szCs w:val="24"/>
        </w:rPr>
        <w:t> changes included the following: (1) the use of new basic materials, chiefly </w:t>
      </w:r>
      <w:hyperlink r:id="rId12" w:history="1">
        <w:r w:rsidRPr="009A051E">
          <w:rPr>
            <w:rFonts w:ascii="Times New Roman" w:hAnsi="Times New Roman" w:cs="Times New Roman"/>
            <w:sz w:val="32"/>
            <w:szCs w:val="24"/>
            <w:u w:val="single"/>
          </w:rPr>
          <w:t>iron</w:t>
        </w:r>
      </w:hyperlink>
      <w:r>
        <w:rPr>
          <w:rFonts w:ascii="Times New Roman" w:hAnsi="Times New Roman" w:cs="Times New Roman"/>
          <w:sz w:val="32"/>
          <w:szCs w:val="24"/>
        </w:rPr>
        <w:t xml:space="preserve"> </w:t>
      </w:r>
      <w:r w:rsidRPr="009A051E">
        <w:rPr>
          <w:rFonts w:ascii="Times New Roman" w:hAnsi="Times New Roman" w:cs="Times New Roman"/>
          <w:sz w:val="32"/>
          <w:szCs w:val="24"/>
        </w:rPr>
        <w:t>and</w:t>
      </w:r>
      <w:r>
        <w:rPr>
          <w:rFonts w:ascii="Times New Roman" w:hAnsi="Times New Roman" w:cs="Times New Roman"/>
          <w:sz w:val="32"/>
          <w:szCs w:val="24"/>
        </w:rPr>
        <w:t xml:space="preserve"> </w:t>
      </w:r>
      <w:hyperlink r:id="rId13" w:history="1">
        <w:r w:rsidRPr="009A051E">
          <w:rPr>
            <w:rFonts w:ascii="Times New Roman" w:hAnsi="Times New Roman" w:cs="Times New Roman"/>
            <w:sz w:val="32"/>
            <w:szCs w:val="24"/>
            <w:u w:val="single"/>
          </w:rPr>
          <w:t>steel</w:t>
        </w:r>
      </w:hyperlink>
      <w:r w:rsidRPr="009A051E">
        <w:rPr>
          <w:rFonts w:ascii="Times New Roman" w:hAnsi="Times New Roman" w:cs="Times New Roman"/>
          <w:sz w:val="32"/>
          <w:szCs w:val="24"/>
        </w:rPr>
        <w:t>, (2) the use of new </w:t>
      </w:r>
      <w:hyperlink r:id="rId14" w:history="1">
        <w:r w:rsidRPr="009A051E">
          <w:rPr>
            <w:rFonts w:ascii="Times New Roman" w:hAnsi="Times New Roman" w:cs="Times New Roman"/>
            <w:sz w:val="32"/>
            <w:szCs w:val="24"/>
            <w:u w:val="single"/>
          </w:rPr>
          <w:t>energy</w:t>
        </w:r>
      </w:hyperlink>
      <w:r w:rsidRPr="009A051E">
        <w:rPr>
          <w:rFonts w:ascii="Times New Roman" w:hAnsi="Times New Roman" w:cs="Times New Roman"/>
          <w:sz w:val="32"/>
          <w:szCs w:val="24"/>
        </w:rPr>
        <w:t> sources, including both fuels and motive power, such as </w:t>
      </w:r>
      <w:hyperlink r:id="rId15" w:history="1">
        <w:r w:rsidRPr="009A051E">
          <w:rPr>
            <w:rFonts w:ascii="Times New Roman" w:hAnsi="Times New Roman" w:cs="Times New Roman"/>
            <w:sz w:val="32"/>
            <w:szCs w:val="24"/>
            <w:u w:val="single"/>
          </w:rPr>
          <w:t>coal</w:t>
        </w:r>
      </w:hyperlink>
      <w:r w:rsidRPr="009A051E">
        <w:rPr>
          <w:rFonts w:ascii="Times New Roman" w:hAnsi="Times New Roman" w:cs="Times New Roman"/>
          <w:sz w:val="32"/>
          <w:szCs w:val="24"/>
        </w:rPr>
        <w:t>, the </w:t>
      </w:r>
      <w:hyperlink r:id="rId16" w:history="1">
        <w:r w:rsidRPr="009A051E">
          <w:rPr>
            <w:rFonts w:ascii="Times New Roman" w:hAnsi="Times New Roman" w:cs="Times New Roman"/>
            <w:sz w:val="32"/>
            <w:szCs w:val="24"/>
            <w:u w:val="single"/>
          </w:rPr>
          <w:t>steam engine</w:t>
        </w:r>
      </w:hyperlink>
      <w:r w:rsidRPr="009A051E">
        <w:rPr>
          <w:rFonts w:ascii="Times New Roman" w:hAnsi="Times New Roman" w:cs="Times New Roman"/>
          <w:sz w:val="32"/>
          <w:szCs w:val="24"/>
        </w:rPr>
        <w:t>, </w:t>
      </w:r>
      <w:hyperlink r:id="rId17" w:history="1">
        <w:r w:rsidRPr="009A051E">
          <w:rPr>
            <w:rFonts w:ascii="Times New Roman" w:hAnsi="Times New Roman" w:cs="Times New Roman"/>
            <w:sz w:val="32"/>
            <w:szCs w:val="24"/>
            <w:u w:val="single"/>
          </w:rPr>
          <w:t>electricity</w:t>
        </w:r>
      </w:hyperlink>
      <w:r w:rsidRPr="009A051E">
        <w:rPr>
          <w:rFonts w:ascii="Times New Roman" w:hAnsi="Times New Roman" w:cs="Times New Roman"/>
          <w:sz w:val="32"/>
          <w:szCs w:val="24"/>
        </w:rPr>
        <w:t>, </w:t>
      </w:r>
      <w:hyperlink r:id="rId18" w:history="1">
        <w:r w:rsidRPr="009A051E">
          <w:rPr>
            <w:rFonts w:ascii="Times New Roman" w:hAnsi="Times New Roman" w:cs="Times New Roman"/>
            <w:sz w:val="32"/>
            <w:szCs w:val="24"/>
            <w:u w:val="single"/>
          </w:rPr>
          <w:t>petroleum</w:t>
        </w:r>
      </w:hyperlink>
      <w:r w:rsidRPr="009A051E">
        <w:rPr>
          <w:rFonts w:ascii="Times New Roman" w:hAnsi="Times New Roman" w:cs="Times New Roman"/>
          <w:sz w:val="32"/>
          <w:szCs w:val="24"/>
        </w:rPr>
        <w:t>, and the </w:t>
      </w:r>
      <w:hyperlink r:id="rId19" w:history="1">
        <w:r w:rsidRPr="009A051E">
          <w:rPr>
            <w:rFonts w:ascii="Times New Roman" w:hAnsi="Times New Roman" w:cs="Times New Roman"/>
            <w:sz w:val="32"/>
            <w:szCs w:val="24"/>
            <w:u w:val="single"/>
          </w:rPr>
          <w:t>internal-combustion engine</w:t>
        </w:r>
      </w:hyperlink>
      <w:r w:rsidRPr="009A051E">
        <w:rPr>
          <w:rFonts w:ascii="Times New Roman" w:hAnsi="Times New Roman" w:cs="Times New Roman"/>
          <w:sz w:val="32"/>
          <w:szCs w:val="24"/>
        </w:rPr>
        <w:t>, (3) the </w:t>
      </w:r>
      <w:hyperlink r:id="rId20" w:history="1">
        <w:r w:rsidRPr="009A051E">
          <w:rPr>
            <w:rFonts w:ascii="Times New Roman" w:hAnsi="Times New Roman" w:cs="Times New Roman"/>
            <w:sz w:val="32"/>
            <w:szCs w:val="24"/>
            <w:u w:val="single"/>
          </w:rPr>
          <w:t>invention</w:t>
        </w:r>
      </w:hyperlink>
      <w:r w:rsidRPr="009A051E">
        <w:rPr>
          <w:rFonts w:ascii="Times New Roman" w:hAnsi="Times New Roman" w:cs="Times New Roman"/>
          <w:sz w:val="32"/>
          <w:szCs w:val="24"/>
        </w:rPr>
        <w:t> of new machines, such as the </w:t>
      </w:r>
      <w:hyperlink r:id="rId21" w:history="1">
        <w:r w:rsidRPr="009A051E">
          <w:rPr>
            <w:rFonts w:ascii="Times New Roman" w:hAnsi="Times New Roman" w:cs="Times New Roman"/>
            <w:sz w:val="32"/>
            <w:szCs w:val="24"/>
            <w:u w:val="single"/>
          </w:rPr>
          <w:t>spinning jenny</w:t>
        </w:r>
      </w:hyperlink>
      <w:r w:rsidRPr="009A051E">
        <w:rPr>
          <w:rFonts w:ascii="Times New Roman" w:hAnsi="Times New Roman" w:cs="Times New Roman"/>
          <w:sz w:val="32"/>
          <w:szCs w:val="24"/>
        </w:rPr>
        <w:t> and the power </w:t>
      </w:r>
      <w:hyperlink r:id="rId22" w:history="1">
        <w:r w:rsidRPr="009A051E">
          <w:rPr>
            <w:rFonts w:ascii="Times New Roman" w:hAnsi="Times New Roman" w:cs="Times New Roman"/>
            <w:sz w:val="32"/>
            <w:szCs w:val="24"/>
            <w:u w:val="single"/>
          </w:rPr>
          <w:t>loom</w:t>
        </w:r>
      </w:hyperlink>
      <w:r w:rsidRPr="009A051E">
        <w:rPr>
          <w:rFonts w:ascii="Times New Roman" w:hAnsi="Times New Roman" w:cs="Times New Roman"/>
          <w:sz w:val="32"/>
          <w:szCs w:val="24"/>
        </w:rPr>
        <w:t> that permitted increased production with a smaller expenditure of human energy, (4) a new organization of work known as the </w:t>
      </w:r>
      <w:hyperlink r:id="rId23" w:history="1">
        <w:r w:rsidRPr="009A051E">
          <w:rPr>
            <w:rFonts w:ascii="Times New Roman" w:hAnsi="Times New Roman" w:cs="Times New Roman"/>
            <w:sz w:val="32"/>
            <w:szCs w:val="24"/>
            <w:u w:val="single"/>
          </w:rPr>
          <w:t>factory system</w:t>
        </w:r>
      </w:hyperlink>
      <w:r w:rsidRPr="009A051E">
        <w:rPr>
          <w:rFonts w:ascii="Times New Roman" w:hAnsi="Times New Roman" w:cs="Times New Roman"/>
          <w:sz w:val="32"/>
          <w:szCs w:val="24"/>
        </w:rPr>
        <w:t>, which entailed increased </w:t>
      </w:r>
      <w:hyperlink r:id="rId24" w:history="1">
        <w:r w:rsidRPr="009A051E">
          <w:rPr>
            <w:rFonts w:ascii="Times New Roman" w:hAnsi="Times New Roman" w:cs="Times New Roman"/>
            <w:sz w:val="32"/>
            <w:szCs w:val="24"/>
            <w:u w:val="single"/>
          </w:rPr>
          <w:t xml:space="preserve">division of </w:t>
        </w:r>
        <w:proofErr w:type="spellStart"/>
        <w:r w:rsidRPr="009A051E">
          <w:rPr>
            <w:rFonts w:ascii="Times New Roman" w:hAnsi="Times New Roman" w:cs="Times New Roman"/>
            <w:sz w:val="32"/>
            <w:szCs w:val="24"/>
            <w:u w:val="single"/>
          </w:rPr>
          <w:t>labour</w:t>
        </w:r>
        <w:proofErr w:type="spellEnd"/>
      </w:hyperlink>
      <w:r w:rsidRPr="009A051E">
        <w:rPr>
          <w:rFonts w:ascii="Times New Roman" w:hAnsi="Times New Roman" w:cs="Times New Roman"/>
          <w:sz w:val="32"/>
          <w:szCs w:val="24"/>
        </w:rPr>
        <w:t> and specialization of function, (5) important developments in </w:t>
      </w:r>
      <w:hyperlink r:id="rId25" w:history="1">
        <w:r w:rsidRPr="009A051E">
          <w:rPr>
            <w:rFonts w:ascii="Times New Roman" w:hAnsi="Times New Roman" w:cs="Times New Roman"/>
            <w:sz w:val="32"/>
            <w:szCs w:val="24"/>
            <w:u w:val="single"/>
          </w:rPr>
          <w:t>transportation</w:t>
        </w:r>
      </w:hyperlink>
      <w:r w:rsidRPr="009A051E">
        <w:rPr>
          <w:rFonts w:ascii="Times New Roman" w:hAnsi="Times New Roman" w:cs="Times New Roman"/>
          <w:sz w:val="32"/>
          <w:szCs w:val="24"/>
        </w:rPr>
        <w:t> and </w:t>
      </w:r>
      <w:hyperlink r:id="rId26" w:history="1">
        <w:r w:rsidRPr="009A051E">
          <w:rPr>
            <w:rFonts w:ascii="Times New Roman" w:hAnsi="Times New Roman" w:cs="Times New Roman"/>
            <w:sz w:val="32"/>
            <w:szCs w:val="24"/>
            <w:u w:val="single"/>
          </w:rPr>
          <w:t>communication</w:t>
        </w:r>
      </w:hyperlink>
      <w:r w:rsidRPr="009A051E">
        <w:rPr>
          <w:rFonts w:ascii="Times New Roman" w:hAnsi="Times New Roman" w:cs="Times New Roman"/>
          <w:sz w:val="32"/>
          <w:szCs w:val="24"/>
        </w:rPr>
        <w:t>, including the steam </w:t>
      </w:r>
      <w:hyperlink r:id="rId27" w:history="1">
        <w:r w:rsidRPr="009A051E">
          <w:rPr>
            <w:rFonts w:ascii="Times New Roman" w:hAnsi="Times New Roman" w:cs="Times New Roman"/>
            <w:sz w:val="32"/>
            <w:szCs w:val="24"/>
            <w:u w:val="single"/>
          </w:rPr>
          <w:t>locomotive</w:t>
        </w:r>
      </w:hyperlink>
      <w:r w:rsidRPr="009A051E">
        <w:rPr>
          <w:rFonts w:ascii="Times New Roman" w:hAnsi="Times New Roman" w:cs="Times New Roman"/>
          <w:sz w:val="32"/>
          <w:szCs w:val="24"/>
        </w:rPr>
        <w:t>, steamship, </w:t>
      </w:r>
      <w:hyperlink r:id="rId28" w:history="1">
        <w:r w:rsidRPr="009A051E">
          <w:rPr>
            <w:rFonts w:ascii="Times New Roman" w:hAnsi="Times New Roman" w:cs="Times New Roman"/>
            <w:sz w:val="32"/>
            <w:szCs w:val="24"/>
            <w:u w:val="single"/>
          </w:rPr>
          <w:t>automobile</w:t>
        </w:r>
      </w:hyperlink>
      <w:r w:rsidRPr="009A051E">
        <w:rPr>
          <w:rFonts w:ascii="Times New Roman" w:hAnsi="Times New Roman" w:cs="Times New Roman"/>
          <w:sz w:val="32"/>
          <w:szCs w:val="24"/>
        </w:rPr>
        <w:t>, </w:t>
      </w:r>
      <w:hyperlink r:id="rId29" w:history="1">
        <w:r w:rsidRPr="009A051E">
          <w:rPr>
            <w:rFonts w:ascii="Times New Roman" w:hAnsi="Times New Roman" w:cs="Times New Roman"/>
            <w:sz w:val="32"/>
            <w:szCs w:val="24"/>
            <w:u w:val="single"/>
          </w:rPr>
          <w:t>airplane</w:t>
        </w:r>
      </w:hyperlink>
      <w:r w:rsidRPr="009A051E">
        <w:rPr>
          <w:rFonts w:ascii="Times New Roman" w:hAnsi="Times New Roman" w:cs="Times New Roman"/>
          <w:sz w:val="32"/>
          <w:szCs w:val="24"/>
        </w:rPr>
        <w:t>, </w:t>
      </w:r>
      <w:hyperlink r:id="rId30" w:history="1">
        <w:r w:rsidRPr="009A051E">
          <w:rPr>
            <w:rFonts w:ascii="Times New Roman" w:hAnsi="Times New Roman" w:cs="Times New Roman"/>
            <w:sz w:val="32"/>
            <w:szCs w:val="24"/>
            <w:u w:val="single"/>
          </w:rPr>
          <w:t>telegraph</w:t>
        </w:r>
      </w:hyperlink>
      <w:r w:rsidRPr="009A051E">
        <w:rPr>
          <w:rFonts w:ascii="Times New Roman" w:hAnsi="Times New Roman" w:cs="Times New Roman"/>
          <w:sz w:val="32"/>
          <w:szCs w:val="24"/>
        </w:rPr>
        <w:t>, and </w:t>
      </w:r>
      <w:hyperlink r:id="rId31" w:history="1">
        <w:r w:rsidRPr="009A051E">
          <w:rPr>
            <w:rFonts w:ascii="Times New Roman" w:hAnsi="Times New Roman" w:cs="Times New Roman"/>
            <w:sz w:val="32"/>
            <w:szCs w:val="24"/>
            <w:u w:val="single"/>
          </w:rPr>
          <w:t>radio</w:t>
        </w:r>
      </w:hyperlink>
      <w:r w:rsidRPr="009A051E">
        <w:rPr>
          <w:rFonts w:ascii="Times New Roman" w:hAnsi="Times New Roman" w:cs="Times New Roman"/>
          <w:sz w:val="32"/>
          <w:szCs w:val="24"/>
        </w:rPr>
        <w:t>, and (6) the increasing application of </w:t>
      </w:r>
      <w:hyperlink r:id="rId32" w:history="1">
        <w:r w:rsidRPr="009A051E">
          <w:rPr>
            <w:rFonts w:ascii="Times New Roman" w:hAnsi="Times New Roman" w:cs="Times New Roman"/>
            <w:sz w:val="32"/>
            <w:szCs w:val="24"/>
            <w:u w:val="single"/>
          </w:rPr>
          <w:t>science</w:t>
        </w:r>
      </w:hyperlink>
      <w:r w:rsidRPr="009A051E">
        <w:rPr>
          <w:rFonts w:ascii="Times New Roman" w:hAnsi="Times New Roman" w:cs="Times New Roman"/>
          <w:sz w:val="32"/>
          <w:szCs w:val="24"/>
        </w:rPr>
        <w:t> to industry. These technological changes made possible a tremendously increased use of natural resources and the </w:t>
      </w:r>
      <w:hyperlink r:id="rId33" w:history="1">
        <w:r w:rsidRPr="009A051E">
          <w:rPr>
            <w:rFonts w:ascii="Times New Roman" w:hAnsi="Times New Roman" w:cs="Times New Roman"/>
            <w:sz w:val="32"/>
            <w:szCs w:val="24"/>
            <w:u w:val="single"/>
          </w:rPr>
          <w:t>mass production</w:t>
        </w:r>
      </w:hyperlink>
      <w:r w:rsidRPr="009A051E">
        <w:rPr>
          <w:rFonts w:ascii="Times New Roman" w:hAnsi="Times New Roman" w:cs="Times New Roman"/>
          <w:sz w:val="32"/>
          <w:szCs w:val="24"/>
        </w:rPr>
        <w:t> of manufactured goods.</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 xml:space="preserve">There were also many </w:t>
      </w:r>
      <w:r w:rsidRPr="009A051E">
        <w:rPr>
          <w:rFonts w:ascii="Times New Roman" w:hAnsi="Times New Roman" w:cs="Times New Roman"/>
          <w:b/>
          <w:sz w:val="32"/>
          <w:szCs w:val="24"/>
        </w:rPr>
        <w:t>new developments in nonindustrial spheres</w:t>
      </w:r>
      <w:r w:rsidRPr="009A051E">
        <w:rPr>
          <w:rFonts w:ascii="Times New Roman" w:hAnsi="Times New Roman" w:cs="Times New Roman"/>
          <w:sz w:val="32"/>
          <w:szCs w:val="24"/>
        </w:rPr>
        <w:t>, including the following: (1) agricultural improvements that made possible the provision of </w:t>
      </w:r>
      <w:hyperlink r:id="rId34" w:history="1">
        <w:r w:rsidRPr="009A051E">
          <w:rPr>
            <w:rFonts w:ascii="Times New Roman" w:hAnsi="Times New Roman" w:cs="Times New Roman"/>
            <w:sz w:val="32"/>
            <w:szCs w:val="24"/>
            <w:u w:val="single"/>
          </w:rPr>
          <w:t>food</w:t>
        </w:r>
      </w:hyperlink>
      <w:r w:rsidRPr="009A051E">
        <w:rPr>
          <w:rFonts w:ascii="Times New Roman" w:hAnsi="Times New Roman" w:cs="Times New Roman"/>
          <w:sz w:val="32"/>
          <w:szCs w:val="24"/>
        </w:rPr>
        <w:t> for a larger nonagricultural population, (2) economic changes that resulted in a wider distribution of wealth, the decline of </w:t>
      </w:r>
      <w:hyperlink r:id="rId35" w:history="1">
        <w:r w:rsidRPr="009A051E">
          <w:rPr>
            <w:rFonts w:ascii="Times New Roman" w:hAnsi="Times New Roman" w:cs="Times New Roman"/>
            <w:sz w:val="32"/>
            <w:szCs w:val="24"/>
            <w:u w:val="single"/>
          </w:rPr>
          <w:t>land</w:t>
        </w:r>
      </w:hyperlink>
      <w:r w:rsidRPr="009A051E">
        <w:rPr>
          <w:rFonts w:ascii="Times New Roman" w:hAnsi="Times New Roman" w:cs="Times New Roman"/>
          <w:sz w:val="32"/>
          <w:szCs w:val="24"/>
        </w:rPr>
        <w:t> as a source of wealth in the face of rising industrial production, and increased </w:t>
      </w:r>
      <w:hyperlink r:id="rId36" w:history="1">
        <w:r w:rsidRPr="009A051E">
          <w:rPr>
            <w:rFonts w:ascii="Times New Roman" w:hAnsi="Times New Roman" w:cs="Times New Roman"/>
            <w:sz w:val="32"/>
            <w:szCs w:val="24"/>
            <w:u w:val="single"/>
          </w:rPr>
          <w:t>international trade</w:t>
        </w:r>
      </w:hyperlink>
      <w:r w:rsidRPr="009A051E">
        <w:rPr>
          <w:rFonts w:ascii="Times New Roman" w:hAnsi="Times New Roman" w:cs="Times New Roman"/>
          <w:sz w:val="32"/>
          <w:szCs w:val="24"/>
        </w:rPr>
        <w:t xml:space="preserve">, (3) political changes reflecting the shift in economic power, as well as new state policies </w:t>
      </w:r>
      <w:r w:rsidRPr="009A051E">
        <w:rPr>
          <w:rFonts w:ascii="Times New Roman" w:hAnsi="Times New Roman" w:cs="Times New Roman"/>
          <w:sz w:val="32"/>
          <w:szCs w:val="24"/>
        </w:rPr>
        <w:lastRenderedPageBreak/>
        <w:t>corresponding to the needs of an industrialized society, (4) sweeping social changes, including the growth of </w:t>
      </w:r>
      <w:hyperlink r:id="rId37" w:history="1">
        <w:r w:rsidRPr="009A051E">
          <w:rPr>
            <w:rFonts w:ascii="Times New Roman" w:hAnsi="Times New Roman" w:cs="Times New Roman"/>
            <w:sz w:val="32"/>
            <w:szCs w:val="24"/>
            <w:u w:val="single"/>
          </w:rPr>
          <w:t>cities</w:t>
        </w:r>
      </w:hyperlink>
      <w:r w:rsidRPr="009A051E">
        <w:rPr>
          <w:rFonts w:ascii="Times New Roman" w:hAnsi="Times New Roman" w:cs="Times New Roman"/>
          <w:sz w:val="32"/>
          <w:szCs w:val="24"/>
        </w:rPr>
        <w:t>, the development of working-class movements, and the emergence of new patterns of authority, and (5) cultural transformations of a broad order. Workers acquired new and distinctive skills, and their relation to their tasks shifted; instead of being craftsmen working with </w:t>
      </w:r>
      <w:hyperlink r:id="rId38" w:history="1">
        <w:r w:rsidRPr="009A051E">
          <w:rPr>
            <w:rFonts w:ascii="Times New Roman" w:hAnsi="Times New Roman" w:cs="Times New Roman"/>
            <w:sz w:val="32"/>
            <w:szCs w:val="24"/>
            <w:u w:val="single"/>
          </w:rPr>
          <w:t>hand tools</w:t>
        </w:r>
      </w:hyperlink>
      <w:r w:rsidRPr="009A051E">
        <w:rPr>
          <w:rFonts w:ascii="Times New Roman" w:hAnsi="Times New Roman" w:cs="Times New Roman"/>
          <w:sz w:val="32"/>
          <w:szCs w:val="24"/>
        </w:rPr>
        <w:t>, they became machine operators, subject to factory </w:t>
      </w:r>
      <w:hyperlink r:id="rId39" w:history="1">
        <w:r w:rsidRPr="009A051E">
          <w:rPr>
            <w:rFonts w:ascii="Times New Roman" w:hAnsi="Times New Roman" w:cs="Times New Roman"/>
            <w:sz w:val="32"/>
            <w:szCs w:val="24"/>
            <w:u w:val="single"/>
          </w:rPr>
          <w:t>discipline</w:t>
        </w:r>
      </w:hyperlink>
      <w:r w:rsidRPr="009A051E">
        <w:rPr>
          <w:rFonts w:ascii="Times New Roman" w:hAnsi="Times New Roman" w:cs="Times New Roman"/>
          <w:sz w:val="32"/>
          <w:szCs w:val="24"/>
        </w:rPr>
        <w:t xml:space="preserve">. Finally, there was </w:t>
      </w:r>
      <w:r w:rsidRPr="009A051E">
        <w:rPr>
          <w:rFonts w:ascii="Times New Roman" w:hAnsi="Times New Roman" w:cs="Times New Roman"/>
          <w:b/>
          <w:sz w:val="32"/>
          <w:szCs w:val="24"/>
        </w:rPr>
        <w:t>a psychological change</w:t>
      </w:r>
      <w:r w:rsidRPr="009A051E">
        <w:rPr>
          <w:rFonts w:ascii="Times New Roman" w:hAnsi="Times New Roman" w:cs="Times New Roman"/>
          <w:sz w:val="32"/>
          <w:szCs w:val="24"/>
        </w:rPr>
        <w:t>: confidence in the ability to use resources and to master nature was heightened.</w:t>
      </w:r>
    </w:p>
    <w:p w:rsidR="009A051E" w:rsidRDefault="009A051E" w:rsidP="009A051E">
      <w:pPr>
        <w:pStyle w:val="NoSpacing"/>
        <w:jc w:val="both"/>
        <w:rPr>
          <w:rFonts w:ascii="Times New Roman" w:hAnsi="Times New Roman" w:cs="Times New Roman"/>
          <w:sz w:val="32"/>
          <w:szCs w:val="24"/>
        </w:rPr>
      </w:pPr>
    </w:p>
    <w:p w:rsidR="009A051E" w:rsidRDefault="009A051E" w:rsidP="009A051E">
      <w:pPr>
        <w:pStyle w:val="NoSpacing"/>
        <w:jc w:val="both"/>
        <w:rPr>
          <w:rFonts w:ascii="Times New Roman" w:hAnsi="Times New Roman" w:cs="Times New Roman"/>
          <w:b/>
          <w:sz w:val="32"/>
          <w:szCs w:val="24"/>
        </w:rPr>
      </w:pPr>
      <w:r w:rsidRPr="009A051E">
        <w:rPr>
          <w:rFonts w:ascii="Times New Roman" w:hAnsi="Times New Roman" w:cs="Times New Roman"/>
          <w:b/>
          <w:sz w:val="32"/>
          <w:szCs w:val="24"/>
        </w:rPr>
        <w:t>The first Industrial Revolution</w:t>
      </w:r>
    </w:p>
    <w:p w:rsidR="009A051E" w:rsidRPr="009A051E" w:rsidRDefault="009A051E" w:rsidP="009A051E">
      <w:pPr>
        <w:pStyle w:val="NoSpacing"/>
        <w:jc w:val="both"/>
        <w:rPr>
          <w:rFonts w:ascii="Times New Roman" w:hAnsi="Times New Roman" w:cs="Times New Roman"/>
          <w:b/>
          <w:sz w:val="32"/>
          <w:szCs w:val="24"/>
        </w:rPr>
      </w:pP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In the period 1760 to 1830 the Industrial Revolution was largely confined to </w:t>
      </w:r>
      <w:hyperlink r:id="rId40" w:history="1">
        <w:r w:rsidRPr="009A051E">
          <w:rPr>
            <w:rFonts w:ascii="Times New Roman" w:hAnsi="Times New Roman" w:cs="Times New Roman"/>
            <w:sz w:val="32"/>
            <w:szCs w:val="24"/>
            <w:u w:val="single"/>
          </w:rPr>
          <w:t>Britain</w:t>
        </w:r>
      </w:hyperlink>
      <w:r w:rsidRPr="009A051E">
        <w:rPr>
          <w:rFonts w:ascii="Times New Roman" w:hAnsi="Times New Roman" w:cs="Times New Roman"/>
          <w:sz w:val="32"/>
          <w:szCs w:val="24"/>
        </w:rPr>
        <w:t>. Aware of their head start, the British forbade the export of machinery, skilled workers, and manufacturing techniques. The British </w:t>
      </w:r>
      <w:hyperlink r:id="rId41" w:history="1">
        <w:r w:rsidRPr="009A051E">
          <w:rPr>
            <w:rFonts w:ascii="Times New Roman" w:hAnsi="Times New Roman" w:cs="Times New Roman"/>
            <w:sz w:val="32"/>
            <w:szCs w:val="24"/>
            <w:u w:val="single"/>
          </w:rPr>
          <w:t>monopoly</w:t>
        </w:r>
      </w:hyperlink>
      <w:r w:rsidRPr="009A051E">
        <w:rPr>
          <w:rFonts w:ascii="Times New Roman" w:hAnsi="Times New Roman" w:cs="Times New Roman"/>
          <w:sz w:val="32"/>
          <w:szCs w:val="24"/>
        </w:rPr>
        <w:t> could not last forever, especially since some Britons saw profitable industrial opportunities abroad, while continental European businessmen sought to lure British know-how to their countries. Two Englishmen, </w:t>
      </w:r>
      <w:hyperlink r:id="rId42" w:history="1">
        <w:r w:rsidRPr="009A051E">
          <w:rPr>
            <w:rFonts w:ascii="Times New Roman" w:hAnsi="Times New Roman" w:cs="Times New Roman"/>
            <w:sz w:val="32"/>
            <w:szCs w:val="24"/>
            <w:u w:val="single"/>
          </w:rPr>
          <w:t>William</w:t>
        </w:r>
      </w:hyperlink>
      <w:r w:rsidRPr="009A051E">
        <w:rPr>
          <w:rFonts w:ascii="Times New Roman" w:hAnsi="Times New Roman" w:cs="Times New Roman"/>
          <w:sz w:val="32"/>
          <w:szCs w:val="24"/>
        </w:rPr>
        <w:t> and </w:t>
      </w:r>
      <w:hyperlink r:id="rId43" w:history="1">
        <w:r w:rsidRPr="009A051E">
          <w:rPr>
            <w:rFonts w:ascii="Times New Roman" w:hAnsi="Times New Roman" w:cs="Times New Roman"/>
            <w:sz w:val="32"/>
            <w:szCs w:val="24"/>
            <w:u w:val="single"/>
          </w:rPr>
          <w:t xml:space="preserve">John </w:t>
        </w:r>
        <w:proofErr w:type="spellStart"/>
        <w:r w:rsidRPr="009A051E">
          <w:rPr>
            <w:rFonts w:ascii="Times New Roman" w:hAnsi="Times New Roman" w:cs="Times New Roman"/>
            <w:sz w:val="32"/>
            <w:szCs w:val="24"/>
            <w:u w:val="single"/>
          </w:rPr>
          <w:t>Cockerill</w:t>
        </w:r>
        <w:proofErr w:type="spellEnd"/>
      </w:hyperlink>
      <w:r w:rsidRPr="009A051E">
        <w:rPr>
          <w:rFonts w:ascii="Times New Roman" w:hAnsi="Times New Roman" w:cs="Times New Roman"/>
          <w:sz w:val="32"/>
          <w:szCs w:val="24"/>
        </w:rPr>
        <w:t>, brought the Industrial Revolution to </w:t>
      </w:r>
      <w:hyperlink r:id="rId44" w:history="1">
        <w:r w:rsidRPr="009A051E">
          <w:rPr>
            <w:rFonts w:ascii="Times New Roman" w:hAnsi="Times New Roman" w:cs="Times New Roman"/>
            <w:sz w:val="32"/>
            <w:szCs w:val="24"/>
            <w:u w:val="single"/>
          </w:rPr>
          <w:t>Belgium</w:t>
        </w:r>
      </w:hyperlink>
      <w:r w:rsidRPr="009A051E">
        <w:rPr>
          <w:rFonts w:ascii="Times New Roman" w:hAnsi="Times New Roman" w:cs="Times New Roman"/>
          <w:sz w:val="32"/>
          <w:szCs w:val="24"/>
        </w:rPr>
        <w:t> by developing machine shops at </w:t>
      </w:r>
      <w:proofErr w:type="spellStart"/>
      <w:r w:rsidR="002B475B" w:rsidRPr="009A051E">
        <w:rPr>
          <w:rFonts w:ascii="Times New Roman" w:hAnsi="Times New Roman" w:cs="Times New Roman"/>
          <w:sz w:val="32"/>
          <w:szCs w:val="24"/>
        </w:rPr>
        <w:fldChar w:fldCharType="begin"/>
      </w:r>
      <w:r w:rsidRPr="009A051E">
        <w:rPr>
          <w:rFonts w:ascii="Times New Roman" w:hAnsi="Times New Roman" w:cs="Times New Roman"/>
          <w:sz w:val="32"/>
          <w:szCs w:val="24"/>
        </w:rPr>
        <w:instrText xml:space="preserve"> HYPERLINK "https://www.britannica.com/place/Liege-Belgium" </w:instrText>
      </w:r>
      <w:r w:rsidR="002B475B" w:rsidRPr="009A051E">
        <w:rPr>
          <w:rFonts w:ascii="Times New Roman" w:hAnsi="Times New Roman" w:cs="Times New Roman"/>
          <w:sz w:val="32"/>
          <w:szCs w:val="24"/>
        </w:rPr>
        <w:fldChar w:fldCharType="separate"/>
      </w:r>
      <w:r w:rsidRPr="009A051E">
        <w:rPr>
          <w:rFonts w:ascii="Times New Roman" w:hAnsi="Times New Roman" w:cs="Times New Roman"/>
          <w:sz w:val="32"/>
          <w:szCs w:val="24"/>
          <w:u w:val="single"/>
        </w:rPr>
        <w:t>Liège</w:t>
      </w:r>
      <w:proofErr w:type="spellEnd"/>
      <w:r w:rsidR="002B475B" w:rsidRPr="009A051E">
        <w:rPr>
          <w:rFonts w:ascii="Times New Roman" w:hAnsi="Times New Roman" w:cs="Times New Roman"/>
          <w:sz w:val="32"/>
          <w:szCs w:val="24"/>
        </w:rPr>
        <w:fldChar w:fldCharType="end"/>
      </w:r>
      <w:r w:rsidRPr="009A051E">
        <w:rPr>
          <w:rFonts w:ascii="Times New Roman" w:hAnsi="Times New Roman" w:cs="Times New Roman"/>
          <w:sz w:val="32"/>
          <w:szCs w:val="24"/>
        </w:rPr>
        <w:t xml:space="preserve"> (c. 1807), and Belgium became the first country in continental Europe to be transformed economically. Like its British progenitor, the Belgian Industrial Revolution </w:t>
      </w:r>
      <w:proofErr w:type="spellStart"/>
      <w:r w:rsidRPr="009A051E">
        <w:rPr>
          <w:rFonts w:ascii="Times New Roman" w:hAnsi="Times New Roman" w:cs="Times New Roman"/>
          <w:sz w:val="32"/>
          <w:szCs w:val="24"/>
        </w:rPr>
        <w:t>centred</w:t>
      </w:r>
      <w:proofErr w:type="spellEnd"/>
      <w:r w:rsidRPr="009A051E">
        <w:rPr>
          <w:rFonts w:ascii="Times New Roman" w:hAnsi="Times New Roman" w:cs="Times New Roman"/>
          <w:sz w:val="32"/>
          <w:szCs w:val="24"/>
        </w:rPr>
        <w:t xml:space="preserve"> in iron, coal, and </w:t>
      </w:r>
      <w:hyperlink r:id="rId45" w:history="1">
        <w:r w:rsidRPr="009A051E">
          <w:rPr>
            <w:rFonts w:ascii="Times New Roman" w:hAnsi="Times New Roman" w:cs="Times New Roman"/>
            <w:sz w:val="32"/>
            <w:szCs w:val="24"/>
            <w:u w:val="single"/>
          </w:rPr>
          <w:t>textiles</w:t>
        </w:r>
      </w:hyperlink>
      <w:r w:rsidRPr="009A051E">
        <w:rPr>
          <w:rFonts w:ascii="Times New Roman" w:hAnsi="Times New Roman" w:cs="Times New Roman"/>
          <w:sz w:val="32"/>
          <w:szCs w:val="24"/>
        </w:rPr>
        <w:t>.</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noProof/>
          <w:sz w:val="32"/>
          <w:szCs w:val="24"/>
        </w:rPr>
        <w:lastRenderedPageBreak/>
        <w:drawing>
          <wp:inline distT="0" distB="0" distL="0" distR="0">
            <wp:extent cx="6575425" cy="3697605"/>
            <wp:effectExtent l="19050" t="0" r="0" b="0"/>
            <wp:docPr id="6" name="Picture 6" descr="Industrial Revolution">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ustrial Revolution">
                      <a:hlinkClick r:id="rId46"/>
                    </pic:cNvPr>
                    <pic:cNvPicPr>
                      <a:picLocks noChangeAspect="1" noChangeArrowheads="1"/>
                    </pic:cNvPicPr>
                  </pic:nvPicPr>
                  <pic:blipFill>
                    <a:blip r:embed="rId47"/>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9A051E" w:rsidRPr="009A051E" w:rsidRDefault="002B475B" w:rsidP="009A051E">
      <w:pPr>
        <w:pStyle w:val="NoSpacing"/>
        <w:jc w:val="both"/>
        <w:rPr>
          <w:rFonts w:ascii="Times New Roman" w:hAnsi="Times New Roman" w:cs="Times New Roman"/>
          <w:sz w:val="32"/>
          <w:szCs w:val="24"/>
        </w:rPr>
      </w:pPr>
      <w:hyperlink r:id="rId48" w:history="1">
        <w:r w:rsidR="009A051E" w:rsidRPr="009A051E">
          <w:rPr>
            <w:rFonts w:ascii="Times New Roman" w:hAnsi="Times New Roman" w:cs="Times New Roman"/>
            <w:sz w:val="32"/>
            <w:szCs w:val="24"/>
            <w:u w:val="single"/>
          </w:rPr>
          <w:t>Industrial Revolution</w:t>
        </w:r>
      </w:hyperlink>
    </w:p>
    <w:p w:rsidR="009A051E" w:rsidRPr="009A051E" w:rsidRDefault="009A051E" w:rsidP="009A051E">
      <w:pPr>
        <w:pStyle w:val="NoSpacing"/>
        <w:jc w:val="both"/>
        <w:rPr>
          <w:rFonts w:ascii="Times New Roman" w:hAnsi="Times New Roman" w:cs="Times New Roman"/>
          <w:sz w:val="32"/>
          <w:szCs w:val="24"/>
        </w:rPr>
      </w:pPr>
      <w:proofErr w:type="gramStart"/>
      <w:r w:rsidRPr="009A051E">
        <w:rPr>
          <w:rFonts w:ascii="Times New Roman" w:hAnsi="Times New Roman" w:cs="Times New Roman"/>
          <w:sz w:val="32"/>
          <w:szCs w:val="24"/>
        </w:rPr>
        <w:t>A map depicting the spread of the Industrial Revolution through Europe in the 19th century.</w:t>
      </w:r>
      <w:proofErr w:type="gramEnd"/>
    </w:p>
    <w:p w:rsidR="003E2F2C" w:rsidRDefault="003E2F2C" w:rsidP="009A051E">
      <w:pPr>
        <w:pStyle w:val="NoSpacing"/>
        <w:jc w:val="both"/>
        <w:rPr>
          <w:rFonts w:ascii="Times New Roman" w:hAnsi="Times New Roman" w:cs="Times New Roman"/>
          <w:sz w:val="32"/>
          <w:szCs w:val="24"/>
        </w:rPr>
      </w:pPr>
    </w:p>
    <w:p w:rsidR="009A051E" w:rsidRPr="009A051E" w:rsidRDefault="002B475B" w:rsidP="009A051E">
      <w:pPr>
        <w:pStyle w:val="NoSpacing"/>
        <w:jc w:val="both"/>
        <w:rPr>
          <w:rFonts w:ascii="Times New Roman" w:hAnsi="Times New Roman" w:cs="Times New Roman"/>
          <w:sz w:val="32"/>
          <w:szCs w:val="24"/>
        </w:rPr>
      </w:pPr>
      <w:hyperlink r:id="rId49" w:history="1">
        <w:r w:rsidR="009A051E" w:rsidRPr="009A051E">
          <w:rPr>
            <w:rFonts w:ascii="Times New Roman" w:hAnsi="Times New Roman" w:cs="Times New Roman"/>
            <w:sz w:val="32"/>
            <w:szCs w:val="24"/>
            <w:u w:val="single"/>
          </w:rPr>
          <w:t>France</w:t>
        </w:r>
      </w:hyperlink>
      <w:r w:rsidR="009A051E" w:rsidRPr="009A051E">
        <w:rPr>
          <w:rFonts w:ascii="Times New Roman" w:hAnsi="Times New Roman" w:cs="Times New Roman"/>
          <w:sz w:val="32"/>
          <w:szCs w:val="24"/>
        </w:rPr>
        <w:t> was more slowly and less thoroughly industrialized than either Britain or Belgium. While Britain was establishing its industrial leadership, France was immersed in its </w:t>
      </w:r>
      <w:hyperlink r:id="rId50" w:history="1">
        <w:r w:rsidR="009A051E" w:rsidRPr="009A051E">
          <w:rPr>
            <w:rFonts w:ascii="Times New Roman" w:hAnsi="Times New Roman" w:cs="Times New Roman"/>
            <w:sz w:val="32"/>
            <w:szCs w:val="24"/>
            <w:u w:val="single"/>
          </w:rPr>
          <w:t>Revolution</w:t>
        </w:r>
      </w:hyperlink>
      <w:r w:rsidR="009A051E" w:rsidRPr="009A051E">
        <w:rPr>
          <w:rFonts w:ascii="Times New Roman" w:hAnsi="Times New Roman" w:cs="Times New Roman"/>
          <w:sz w:val="32"/>
          <w:szCs w:val="24"/>
        </w:rPr>
        <w:t>, and the uncertain political situation discouraged large investments in industrial </w:t>
      </w:r>
      <w:hyperlink r:id="rId51" w:history="1">
        <w:r w:rsidR="009A051E" w:rsidRPr="009A051E">
          <w:rPr>
            <w:rFonts w:ascii="Times New Roman" w:hAnsi="Times New Roman" w:cs="Times New Roman"/>
            <w:sz w:val="32"/>
            <w:szCs w:val="24"/>
            <w:u w:val="single"/>
          </w:rPr>
          <w:t>innovations</w:t>
        </w:r>
      </w:hyperlink>
      <w:r w:rsidR="009A051E" w:rsidRPr="009A051E">
        <w:rPr>
          <w:rFonts w:ascii="Times New Roman" w:hAnsi="Times New Roman" w:cs="Times New Roman"/>
          <w:sz w:val="32"/>
          <w:szCs w:val="24"/>
        </w:rPr>
        <w:t>. By 1848 France had become an industrial power, but, despite great growth under the </w:t>
      </w:r>
      <w:hyperlink r:id="rId52" w:history="1">
        <w:r w:rsidR="009A051E" w:rsidRPr="009A051E">
          <w:rPr>
            <w:rFonts w:ascii="Times New Roman" w:hAnsi="Times New Roman" w:cs="Times New Roman"/>
            <w:sz w:val="32"/>
            <w:szCs w:val="24"/>
            <w:u w:val="single"/>
          </w:rPr>
          <w:t>Second Empire</w:t>
        </w:r>
      </w:hyperlink>
      <w:r w:rsidR="009A051E" w:rsidRPr="009A051E">
        <w:rPr>
          <w:rFonts w:ascii="Times New Roman" w:hAnsi="Times New Roman" w:cs="Times New Roman"/>
          <w:sz w:val="32"/>
          <w:szCs w:val="24"/>
        </w:rPr>
        <w:t>, it remained behind Britain.</w:t>
      </w: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begin"/>
      </w:r>
      <w:r w:rsidR="009A051E" w:rsidRPr="009A051E">
        <w:rPr>
          <w:rFonts w:ascii="Times New Roman" w:hAnsi="Times New Roman" w:cs="Times New Roman"/>
          <w:sz w:val="32"/>
          <w:szCs w:val="24"/>
        </w:rPr>
        <w:instrText xml:space="preserve"> HYPERLINK "https://www.britannica.com/video/179953/Overview-boom-Germany" </w:instrText>
      </w:r>
      <w:r w:rsidRPr="009A051E">
        <w:rPr>
          <w:rFonts w:ascii="Times New Roman" w:hAnsi="Times New Roman" w:cs="Times New Roman"/>
          <w:sz w:val="32"/>
          <w:szCs w:val="24"/>
        </w:rPr>
        <w:fldChar w:fldCharType="separate"/>
      </w: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end"/>
      </w:r>
      <w:r w:rsidR="009A051E" w:rsidRPr="003E2F2C">
        <w:rPr>
          <w:rFonts w:ascii="Times New Roman" w:hAnsi="Times New Roman" w:cs="Times New Roman"/>
          <w:b/>
          <w:sz w:val="32"/>
          <w:szCs w:val="24"/>
        </w:rPr>
        <w:t>Understand the economic boom in Germany during 1870-71</w:t>
      </w:r>
      <w:r w:rsidR="003E2F2C">
        <w:rPr>
          <w:rFonts w:ascii="Times New Roman" w:hAnsi="Times New Roman" w:cs="Times New Roman"/>
          <w:sz w:val="32"/>
          <w:szCs w:val="24"/>
        </w:rPr>
        <w:t>/</w:t>
      </w:r>
    </w:p>
    <w:p w:rsidR="009A051E" w:rsidRPr="009A051E" w:rsidRDefault="009A051E" w:rsidP="009A051E">
      <w:pPr>
        <w:pStyle w:val="NoSpacing"/>
        <w:jc w:val="both"/>
        <w:rPr>
          <w:rFonts w:ascii="Times New Roman" w:hAnsi="Times New Roman" w:cs="Times New Roman"/>
          <w:sz w:val="32"/>
          <w:szCs w:val="24"/>
        </w:rPr>
      </w:pPr>
      <w:proofErr w:type="gramStart"/>
      <w:r w:rsidRPr="003E2F2C">
        <w:rPr>
          <w:rFonts w:ascii="Times New Roman" w:hAnsi="Times New Roman" w:cs="Times New Roman"/>
          <w:b/>
          <w:sz w:val="32"/>
          <w:szCs w:val="24"/>
        </w:rPr>
        <w:t>Overview of Germany's economic boom in 1870–71</w:t>
      </w:r>
      <w:r w:rsidRPr="009A051E">
        <w:rPr>
          <w:rFonts w:ascii="Times New Roman" w:hAnsi="Times New Roman" w:cs="Times New Roman"/>
          <w:sz w:val="32"/>
          <w:szCs w:val="24"/>
        </w:rPr>
        <w:t>.</w:t>
      </w:r>
      <w:proofErr w:type="gramEnd"/>
    </w:p>
    <w:p w:rsidR="003E2F2C" w:rsidRDefault="003E2F2C" w:rsidP="009A051E">
      <w:pPr>
        <w:pStyle w:val="NoSpacing"/>
        <w:jc w:val="both"/>
        <w:rPr>
          <w:rFonts w:ascii="Times New Roman" w:hAnsi="Times New Roman" w:cs="Times New Roman"/>
          <w:sz w:val="32"/>
          <w:szCs w:val="24"/>
        </w:rPr>
      </w:pP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Other European countries lagged far behind. Their </w:t>
      </w:r>
      <w:hyperlink r:id="rId53" w:history="1">
        <w:r w:rsidRPr="009A051E">
          <w:rPr>
            <w:rFonts w:ascii="Times New Roman" w:hAnsi="Times New Roman" w:cs="Times New Roman"/>
            <w:sz w:val="32"/>
            <w:szCs w:val="24"/>
            <w:u w:val="single"/>
          </w:rPr>
          <w:t>bourgeoisie</w:t>
        </w:r>
      </w:hyperlink>
      <w:r w:rsidRPr="009A051E">
        <w:rPr>
          <w:rFonts w:ascii="Times New Roman" w:hAnsi="Times New Roman" w:cs="Times New Roman"/>
          <w:sz w:val="32"/>
          <w:szCs w:val="24"/>
        </w:rPr>
        <w:t> lacked the wealth, power, and opportunities of their British, French, and Belgian counterparts. Political conditions in the other nations also hindered industrial expansion. </w:t>
      </w:r>
      <w:hyperlink r:id="rId54" w:history="1">
        <w:r w:rsidRPr="009A051E">
          <w:rPr>
            <w:rFonts w:ascii="Times New Roman" w:hAnsi="Times New Roman" w:cs="Times New Roman"/>
            <w:sz w:val="32"/>
            <w:szCs w:val="24"/>
            <w:u w:val="single"/>
          </w:rPr>
          <w:t>Germany</w:t>
        </w:r>
      </w:hyperlink>
      <w:r w:rsidRPr="009A051E">
        <w:rPr>
          <w:rFonts w:ascii="Times New Roman" w:hAnsi="Times New Roman" w:cs="Times New Roman"/>
          <w:sz w:val="32"/>
          <w:szCs w:val="24"/>
        </w:rPr>
        <w:t xml:space="preserve">, for example, despite vast </w:t>
      </w:r>
      <w:r w:rsidRPr="009A051E">
        <w:rPr>
          <w:rFonts w:ascii="Times New Roman" w:hAnsi="Times New Roman" w:cs="Times New Roman"/>
          <w:sz w:val="32"/>
          <w:szCs w:val="24"/>
        </w:rPr>
        <w:lastRenderedPageBreak/>
        <w:t xml:space="preserve">resources of coal and iron, did not begin its industrial expansion until after national unity was achieved in 1870. Once begun, Germany’s industrial production grew so rapidly that by the turn of the century that nation was </w:t>
      </w:r>
      <w:proofErr w:type="spellStart"/>
      <w:r w:rsidRPr="009A051E">
        <w:rPr>
          <w:rFonts w:ascii="Times New Roman" w:hAnsi="Times New Roman" w:cs="Times New Roman"/>
          <w:sz w:val="32"/>
          <w:szCs w:val="24"/>
        </w:rPr>
        <w:t>outproducing</w:t>
      </w:r>
      <w:proofErr w:type="spellEnd"/>
      <w:r w:rsidRPr="009A051E">
        <w:rPr>
          <w:rFonts w:ascii="Times New Roman" w:hAnsi="Times New Roman" w:cs="Times New Roman"/>
          <w:sz w:val="32"/>
          <w:szCs w:val="24"/>
        </w:rPr>
        <w:t xml:space="preserve"> Britain in steel and had become the world leader in the chemical industries. The rise of </w:t>
      </w:r>
      <w:hyperlink r:id="rId55" w:history="1">
        <w:r w:rsidRPr="009A051E">
          <w:rPr>
            <w:rFonts w:ascii="Times New Roman" w:hAnsi="Times New Roman" w:cs="Times New Roman"/>
            <w:sz w:val="32"/>
            <w:szCs w:val="24"/>
            <w:u w:val="single"/>
          </w:rPr>
          <w:t>U.S.</w:t>
        </w:r>
      </w:hyperlink>
      <w:r w:rsidRPr="009A051E">
        <w:rPr>
          <w:rFonts w:ascii="Times New Roman" w:hAnsi="Times New Roman" w:cs="Times New Roman"/>
          <w:sz w:val="32"/>
          <w:szCs w:val="24"/>
        </w:rPr>
        <w:t> industrial power in the 19th and 20th centuries also far outstripped European efforts. And </w:t>
      </w:r>
      <w:hyperlink r:id="rId56" w:history="1">
        <w:r w:rsidRPr="009A051E">
          <w:rPr>
            <w:rFonts w:ascii="Times New Roman" w:hAnsi="Times New Roman" w:cs="Times New Roman"/>
            <w:sz w:val="32"/>
            <w:szCs w:val="24"/>
            <w:u w:val="single"/>
          </w:rPr>
          <w:t>Japan</w:t>
        </w:r>
      </w:hyperlink>
      <w:r w:rsidRPr="009A051E">
        <w:rPr>
          <w:rFonts w:ascii="Times New Roman" w:hAnsi="Times New Roman" w:cs="Times New Roman"/>
          <w:sz w:val="32"/>
          <w:szCs w:val="24"/>
        </w:rPr>
        <w:t> too joined the Industrial Revolution with striking success.</w:t>
      </w:r>
    </w:p>
    <w:p w:rsid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The eastern European countries were behind early in the 20th century. It was not until the five-year plans that the </w:t>
      </w:r>
      <w:hyperlink r:id="rId57" w:history="1">
        <w:r w:rsidRPr="009A051E">
          <w:rPr>
            <w:rFonts w:ascii="Times New Roman" w:hAnsi="Times New Roman" w:cs="Times New Roman"/>
            <w:sz w:val="32"/>
            <w:szCs w:val="24"/>
            <w:u w:val="single"/>
          </w:rPr>
          <w:t>Soviet Union</w:t>
        </w:r>
      </w:hyperlink>
      <w:r w:rsidRPr="009A051E">
        <w:rPr>
          <w:rFonts w:ascii="Times New Roman" w:hAnsi="Times New Roman" w:cs="Times New Roman"/>
          <w:sz w:val="32"/>
          <w:szCs w:val="24"/>
        </w:rPr>
        <w:t> became a major industrial power, telescoping into a few decades the industrialization that had taken a century and a half in Britain. The mid-20th century witnessed the spread of the Industrial Revolution into hitherto non</w:t>
      </w:r>
      <w:r w:rsidR="003E2F2C">
        <w:rPr>
          <w:rFonts w:ascii="Times New Roman" w:hAnsi="Times New Roman" w:cs="Times New Roman"/>
          <w:sz w:val="32"/>
          <w:szCs w:val="24"/>
        </w:rPr>
        <w:t>-</w:t>
      </w:r>
      <w:r w:rsidRPr="009A051E">
        <w:rPr>
          <w:rFonts w:ascii="Times New Roman" w:hAnsi="Times New Roman" w:cs="Times New Roman"/>
          <w:sz w:val="32"/>
          <w:szCs w:val="24"/>
        </w:rPr>
        <w:t>industrialized areas such as </w:t>
      </w:r>
      <w:hyperlink r:id="rId58" w:history="1">
        <w:r w:rsidRPr="009A051E">
          <w:rPr>
            <w:rFonts w:ascii="Times New Roman" w:hAnsi="Times New Roman" w:cs="Times New Roman"/>
            <w:sz w:val="32"/>
            <w:szCs w:val="24"/>
            <w:u w:val="single"/>
          </w:rPr>
          <w:t>China</w:t>
        </w:r>
      </w:hyperlink>
      <w:r w:rsidRPr="009A051E">
        <w:rPr>
          <w:rFonts w:ascii="Times New Roman" w:hAnsi="Times New Roman" w:cs="Times New Roman"/>
          <w:sz w:val="32"/>
          <w:szCs w:val="24"/>
        </w:rPr>
        <w:t> and </w:t>
      </w:r>
      <w:hyperlink r:id="rId59" w:history="1">
        <w:r w:rsidRPr="009A051E">
          <w:rPr>
            <w:rFonts w:ascii="Times New Roman" w:hAnsi="Times New Roman" w:cs="Times New Roman"/>
            <w:sz w:val="32"/>
            <w:szCs w:val="24"/>
            <w:u w:val="single"/>
          </w:rPr>
          <w:t>India</w:t>
        </w:r>
      </w:hyperlink>
      <w:r w:rsidRPr="009A051E">
        <w:rPr>
          <w:rFonts w:ascii="Times New Roman" w:hAnsi="Times New Roman" w:cs="Times New Roman"/>
          <w:sz w:val="32"/>
          <w:szCs w:val="24"/>
        </w:rPr>
        <w:t>.</w:t>
      </w:r>
    </w:p>
    <w:p w:rsidR="003E2F2C" w:rsidRPr="009A051E" w:rsidRDefault="003E2F2C" w:rsidP="009A051E">
      <w:pPr>
        <w:pStyle w:val="NoSpacing"/>
        <w:jc w:val="both"/>
        <w:rPr>
          <w:rFonts w:ascii="Times New Roman" w:hAnsi="Times New Roman" w:cs="Times New Roman"/>
          <w:sz w:val="32"/>
          <w:szCs w:val="24"/>
        </w:rPr>
      </w:pPr>
    </w:p>
    <w:p w:rsidR="009A051E" w:rsidRPr="003E2F2C" w:rsidRDefault="009A051E" w:rsidP="009A051E">
      <w:pPr>
        <w:pStyle w:val="NoSpacing"/>
        <w:jc w:val="both"/>
        <w:rPr>
          <w:rFonts w:ascii="Times New Roman" w:hAnsi="Times New Roman" w:cs="Times New Roman"/>
          <w:b/>
          <w:sz w:val="32"/>
          <w:szCs w:val="24"/>
        </w:rPr>
      </w:pPr>
      <w:r w:rsidRPr="003E2F2C">
        <w:rPr>
          <w:rFonts w:ascii="Times New Roman" w:hAnsi="Times New Roman" w:cs="Times New Roman"/>
          <w:b/>
          <w:sz w:val="32"/>
          <w:szCs w:val="24"/>
        </w:rPr>
        <w:t>The </w:t>
      </w:r>
      <w:hyperlink r:id="rId60" w:history="1">
        <w:r w:rsidRPr="003E2F2C">
          <w:rPr>
            <w:rFonts w:ascii="Times New Roman" w:hAnsi="Times New Roman" w:cs="Times New Roman"/>
            <w:b/>
            <w:sz w:val="32"/>
            <w:szCs w:val="24"/>
            <w:u w:val="single"/>
          </w:rPr>
          <w:t>second Industrial Revolution</w:t>
        </w:r>
      </w:hyperlink>
    </w:p>
    <w:p w:rsidR="003E2F2C" w:rsidRPr="009A051E" w:rsidRDefault="003E2F2C" w:rsidP="009A051E">
      <w:pPr>
        <w:pStyle w:val="NoSpacing"/>
        <w:jc w:val="both"/>
        <w:rPr>
          <w:rFonts w:ascii="Times New Roman" w:hAnsi="Times New Roman" w:cs="Times New Roman"/>
          <w:sz w:val="32"/>
          <w:szCs w:val="24"/>
        </w:rPr>
      </w:pP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Despite considerable overlapping with the “old,” there was mounting evidence for a “new” Industrial Revolution in the late 19th and 20th centuries. In terms of basic materials, modern industry began to exploit many natural and </w:t>
      </w:r>
      <w:hyperlink r:id="rId61" w:history="1">
        <w:r w:rsidRPr="009A051E">
          <w:rPr>
            <w:rFonts w:ascii="Times New Roman" w:hAnsi="Times New Roman" w:cs="Times New Roman"/>
            <w:sz w:val="32"/>
            <w:szCs w:val="24"/>
            <w:u w:val="single"/>
          </w:rPr>
          <w:t>synthetic</w:t>
        </w:r>
      </w:hyperlink>
      <w:r w:rsidRPr="009A051E">
        <w:rPr>
          <w:rFonts w:ascii="Times New Roman" w:hAnsi="Times New Roman" w:cs="Times New Roman"/>
          <w:sz w:val="32"/>
          <w:szCs w:val="24"/>
        </w:rPr>
        <w:t> resources not hitherto utilized: lighter </w:t>
      </w:r>
      <w:hyperlink r:id="rId62" w:history="1">
        <w:r w:rsidRPr="009A051E">
          <w:rPr>
            <w:rFonts w:ascii="Times New Roman" w:hAnsi="Times New Roman" w:cs="Times New Roman"/>
            <w:sz w:val="32"/>
            <w:szCs w:val="24"/>
            <w:u w:val="single"/>
          </w:rPr>
          <w:t>metals</w:t>
        </w:r>
      </w:hyperlink>
      <w:r w:rsidRPr="009A051E">
        <w:rPr>
          <w:rFonts w:ascii="Times New Roman" w:hAnsi="Times New Roman" w:cs="Times New Roman"/>
          <w:sz w:val="32"/>
          <w:szCs w:val="24"/>
        </w:rPr>
        <w:t>, new </w:t>
      </w:r>
      <w:hyperlink r:id="rId63" w:history="1">
        <w:r w:rsidRPr="009A051E">
          <w:rPr>
            <w:rFonts w:ascii="Times New Roman" w:hAnsi="Times New Roman" w:cs="Times New Roman"/>
            <w:sz w:val="32"/>
            <w:szCs w:val="24"/>
            <w:u w:val="single"/>
          </w:rPr>
          <w:t>alloys</w:t>
        </w:r>
      </w:hyperlink>
      <w:r w:rsidRPr="009A051E">
        <w:rPr>
          <w:rFonts w:ascii="Times New Roman" w:hAnsi="Times New Roman" w:cs="Times New Roman"/>
          <w:sz w:val="32"/>
          <w:szCs w:val="24"/>
        </w:rPr>
        <w:t>, and synthetic products such as </w:t>
      </w:r>
      <w:hyperlink r:id="rId64" w:history="1">
        <w:r w:rsidRPr="009A051E">
          <w:rPr>
            <w:rFonts w:ascii="Times New Roman" w:hAnsi="Times New Roman" w:cs="Times New Roman"/>
            <w:sz w:val="32"/>
            <w:szCs w:val="24"/>
            <w:u w:val="single"/>
          </w:rPr>
          <w:t>plastics</w:t>
        </w:r>
      </w:hyperlink>
      <w:r w:rsidRPr="009A051E">
        <w:rPr>
          <w:rFonts w:ascii="Times New Roman" w:hAnsi="Times New Roman" w:cs="Times New Roman"/>
          <w:sz w:val="32"/>
          <w:szCs w:val="24"/>
        </w:rPr>
        <w:t>, as well as new </w:t>
      </w:r>
      <w:hyperlink r:id="rId65" w:history="1">
        <w:r w:rsidRPr="009A051E">
          <w:rPr>
            <w:rFonts w:ascii="Times New Roman" w:hAnsi="Times New Roman" w:cs="Times New Roman"/>
            <w:sz w:val="32"/>
            <w:szCs w:val="24"/>
            <w:u w:val="single"/>
          </w:rPr>
          <w:t>energy</w:t>
        </w:r>
      </w:hyperlink>
      <w:r w:rsidRPr="009A051E">
        <w:rPr>
          <w:rFonts w:ascii="Times New Roman" w:hAnsi="Times New Roman" w:cs="Times New Roman"/>
          <w:sz w:val="32"/>
          <w:szCs w:val="24"/>
        </w:rPr>
        <w:t> sources. Combined with these were developments in </w:t>
      </w:r>
      <w:hyperlink r:id="rId66" w:history="1">
        <w:r w:rsidRPr="009A051E">
          <w:rPr>
            <w:rFonts w:ascii="Times New Roman" w:hAnsi="Times New Roman" w:cs="Times New Roman"/>
            <w:sz w:val="32"/>
            <w:szCs w:val="24"/>
            <w:u w:val="single"/>
          </w:rPr>
          <w:t>machines</w:t>
        </w:r>
      </w:hyperlink>
      <w:r w:rsidRPr="009A051E">
        <w:rPr>
          <w:rFonts w:ascii="Times New Roman" w:hAnsi="Times New Roman" w:cs="Times New Roman"/>
          <w:sz w:val="32"/>
          <w:szCs w:val="24"/>
        </w:rPr>
        <w:t>, </w:t>
      </w:r>
      <w:hyperlink r:id="rId67" w:history="1">
        <w:r w:rsidRPr="009A051E">
          <w:rPr>
            <w:rFonts w:ascii="Times New Roman" w:hAnsi="Times New Roman" w:cs="Times New Roman"/>
            <w:sz w:val="32"/>
            <w:szCs w:val="24"/>
            <w:u w:val="single"/>
          </w:rPr>
          <w:t>tools</w:t>
        </w:r>
      </w:hyperlink>
      <w:r w:rsidRPr="009A051E">
        <w:rPr>
          <w:rFonts w:ascii="Times New Roman" w:hAnsi="Times New Roman" w:cs="Times New Roman"/>
          <w:sz w:val="32"/>
          <w:szCs w:val="24"/>
        </w:rPr>
        <w:t>, and </w:t>
      </w:r>
      <w:hyperlink r:id="rId68" w:history="1">
        <w:r w:rsidRPr="009A051E">
          <w:rPr>
            <w:rFonts w:ascii="Times New Roman" w:hAnsi="Times New Roman" w:cs="Times New Roman"/>
            <w:sz w:val="32"/>
            <w:szCs w:val="24"/>
            <w:u w:val="single"/>
          </w:rPr>
          <w:t>computers</w:t>
        </w:r>
      </w:hyperlink>
      <w:r w:rsidRPr="009A051E">
        <w:rPr>
          <w:rFonts w:ascii="Times New Roman" w:hAnsi="Times New Roman" w:cs="Times New Roman"/>
          <w:sz w:val="32"/>
          <w:szCs w:val="24"/>
        </w:rPr>
        <w:t xml:space="preserve"> that gave rise to the automatic factory. </w:t>
      </w:r>
      <w:proofErr w:type="gramStart"/>
      <w:r w:rsidRPr="009A051E">
        <w:rPr>
          <w:rFonts w:ascii="Times New Roman" w:hAnsi="Times New Roman" w:cs="Times New Roman"/>
          <w:sz w:val="32"/>
          <w:szCs w:val="24"/>
        </w:rPr>
        <w:t>Although some segments of industry were almost completely mechanized in the early to mid-19th century, automatic operation, as distinct from the </w:t>
      </w:r>
      <w:hyperlink r:id="rId69" w:history="1">
        <w:r w:rsidRPr="009A051E">
          <w:rPr>
            <w:rFonts w:ascii="Times New Roman" w:hAnsi="Times New Roman" w:cs="Times New Roman"/>
            <w:sz w:val="32"/>
            <w:szCs w:val="24"/>
            <w:u w:val="single"/>
          </w:rPr>
          <w:t>assembly line</w:t>
        </w:r>
      </w:hyperlink>
      <w:r w:rsidRPr="009A051E">
        <w:rPr>
          <w:rFonts w:ascii="Times New Roman" w:hAnsi="Times New Roman" w:cs="Times New Roman"/>
          <w:sz w:val="32"/>
          <w:szCs w:val="24"/>
        </w:rPr>
        <w:t>, first achieved major significance in the second half of the 20th century.</w:t>
      </w:r>
      <w:proofErr w:type="gramEnd"/>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noProof/>
          <w:sz w:val="32"/>
          <w:szCs w:val="24"/>
        </w:rPr>
        <w:lastRenderedPageBreak/>
        <w:drawing>
          <wp:inline distT="0" distB="0" distL="0" distR="0">
            <wp:extent cx="6575425" cy="3697605"/>
            <wp:effectExtent l="19050" t="0" r="0" b="0"/>
            <wp:docPr id="8" name="Picture 8" descr="Industrial Revolution: factory workers">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ustrial Revolution: factory workers">
                      <a:hlinkClick r:id="rId70"/>
                    </pic:cNvPr>
                    <pic:cNvPicPr>
                      <a:picLocks noChangeAspect="1" noChangeArrowheads="1"/>
                    </pic:cNvPicPr>
                  </pic:nvPicPr>
                  <pic:blipFill>
                    <a:blip r:embed="rId71"/>
                    <a:srcRect/>
                    <a:stretch>
                      <a:fillRect/>
                    </a:stretch>
                  </pic:blipFill>
                  <pic:spPr bwMode="auto">
                    <a:xfrm>
                      <a:off x="0" y="0"/>
                      <a:ext cx="6575425" cy="3697605"/>
                    </a:xfrm>
                    <a:prstGeom prst="rect">
                      <a:avLst/>
                    </a:prstGeom>
                    <a:noFill/>
                    <a:ln w="9525">
                      <a:noFill/>
                      <a:miter lim="800000"/>
                      <a:headEnd/>
                      <a:tailEnd/>
                    </a:ln>
                  </pic:spPr>
                </pic:pic>
              </a:graphicData>
            </a:graphic>
          </wp:inline>
        </w:drawing>
      </w:r>
    </w:p>
    <w:p w:rsidR="009A051E" w:rsidRPr="009A051E" w:rsidRDefault="009A051E" w:rsidP="009A051E">
      <w:pPr>
        <w:pStyle w:val="NoSpacing"/>
        <w:jc w:val="both"/>
        <w:rPr>
          <w:rFonts w:ascii="Times New Roman" w:hAnsi="Times New Roman" w:cs="Times New Roman"/>
          <w:sz w:val="32"/>
          <w:szCs w:val="24"/>
        </w:rPr>
      </w:pPr>
      <w:proofErr w:type="gramStart"/>
      <w:r w:rsidRPr="009A051E">
        <w:rPr>
          <w:rFonts w:ascii="Times New Roman" w:hAnsi="Times New Roman" w:cs="Times New Roman"/>
          <w:sz w:val="32"/>
          <w:szCs w:val="24"/>
        </w:rPr>
        <w:t>Women working machines at the American Woolen Company, Boston, c. 1912.</w:t>
      </w:r>
      <w:proofErr w:type="gramEnd"/>
    </w:p>
    <w:p w:rsidR="003E2F2C" w:rsidRDefault="003E2F2C" w:rsidP="009A051E">
      <w:pPr>
        <w:pStyle w:val="NoSpacing"/>
        <w:jc w:val="both"/>
        <w:rPr>
          <w:rFonts w:ascii="Times New Roman" w:hAnsi="Times New Roman" w:cs="Times New Roman"/>
          <w:sz w:val="32"/>
          <w:szCs w:val="24"/>
        </w:rPr>
      </w:pPr>
    </w:p>
    <w:p w:rsidR="00E25D8F" w:rsidRDefault="009A051E" w:rsidP="009A051E">
      <w:pPr>
        <w:pStyle w:val="NoSpacing"/>
        <w:jc w:val="both"/>
        <w:rPr>
          <w:rFonts w:ascii="Times New Roman" w:hAnsi="Times New Roman" w:cs="Times New Roman"/>
          <w:sz w:val="32"/>
          <w:szCs w:val="24"/>
        </w:rPr>
      </w:pPr>
      <w:r w:rsidRPr="006122C9">
        <w:rPr>
          <w:rFonts w:ascii="Times New Roman" w:hAnsi="Times New Roman" w:cs="Times New Roman"/>
          <w:b/>
          <w:sz w:val="32"/>
          <w:szCs w:val="24"/>
        </w:rPr>
        <w:t>Ownership</w:t>
      </w:r>
      <w:r w:rsidRPr="009A051E">
        <w:rPr>
          <w:rFonts w:ascii="Times New Roman" w:hAnsi="Times New Roman" w:cs="Times New Roman"/>
          <w:sz w:val="32"/>
          <w:szCs w:val="24"/>
        </w:rPr>
        <w:t xml:space="preserve"> of the means of production also underwent changes. The </w:t>
      </w:r>
      <w:proofErr w:type="spellStart"/>
      <w:r w:rsidRPr="009A051E">
        <w:rPr>
          <w:rFonts w:ascii="Times New Roman" w:hAnsi="Times New Roman" w:cs="Times New Roman"/>
          <w:sz w:val="32"/>
          <w:szCs w:val="24"/>
        </w:rPr>
        <w:t>oligarchical</w:t>
      </w:r>
      <w:proofErr w:type="spellEnd"/>
      <w:r w:rsidRPr="009A051E">
        <w:rPr>
          <w:rFonts w:ascii="Times New Roman" w:hAnsi="Times New Roman" w:cs="Times New Roman"/>
          <w:sz w:val="32"/>
          <w:szCs w:val="24"/>
        </w:rPr>
        <w:t xml:space="preserve"> ownership of the means of production that characterized the Industrial Revolution in the early to mid-19th century gave way to a wider distribution of ownership through purchase of common </w:t>
      </w:r>
      <w:hyperlink r:id="rId72" w:history="1">
        <w:r w:rsidRPr="009A051E">
          <w:rPr>
            <w:rFonts w:ascii="Times New Roman" w:hAnsi="Times New Roman" w:cs="Times New Roman"/>
            <w:sz w:val="32"/>
            <w:szCs w:val="24"/>
            <w:u w:val="single"/>
          </w:rPr>
          <w:t>stocks</w:t>
        </w:r>
      </w:hyperlink>
      <w:r w:rsidRPr="009A051E">
        <w:rPr>
          <w:rFonts w:ascii="Times New Roman" w:hAnsi="Times New Roman" w:cs="Times New Roman"/>
          <w:sz w:val="32"/>
          <w:szCs w:val="24"/>
        </w:rPr>
        <w:t> by individuals and by institutions such as insurance companies. In the first half of the 20th century, many countries of Europe socialized basic sectors of their economies. There was also during that period a change in political theories: instead of the </w:t>
      </w:r>
      <w:hyperlink r:id="rId73" w:history="1">
        <w:r w:rsidRPr="009A051E">
          <w:rPr>
            <w:rFonts w:ascii="Times New Roman" w:hAnsi="Times New Roman" w:cs="Times New Roman"/>
            <w:sz w:val="32"/>
            <w:szCs w:val="24"/>
            <w:u w:val="single"/>
          </w:rPr>
          <w:t>laissez-faire</w:t>
        </w:r>
      </w:hyperlink>
      <w:r w:rsidRPr="009A051E">
        <w:rPr>
          <w:rFonts w:ascii="Times New Roman" w:hAnsi="Times New Roman" w:cs="Times New Roman"/>
          <w:sz w:val="32"/>
          <w:szCs w:val="24"/>
        </w:rPr>
        <w:t> ideas that dominated the economic and social thought of the classical Industrial Revolution, governments generally moved into the social and economic realm to meet the needs of their more complex industrial societies. That trend was reversed in the United States and the United Kingdom beginning in the 1980s.</w:t>
      </w:r>
    </w:p>
    <w:p w:rsidR="00E25D8F" w:rsidRDefault="00E25D8F" w:rsidP="009A051E">
      <w:pPr>
        <w:pStyle w:val="NoSpacing"/>
        <w:jc w:val="both"/>
        <w:rPr>
          <w:rFonts w:ascii="Times New Roman" w:hAnsi="Times New Roman" w:cs="Times New Roman"/>
          <w:sz w:val="32"/>
          <w:szCs w:val="24"/>
        </w:rPr>
      </w:pPr>
    </w:p>
    <w:p w:rsidR="00E25D8F" w:rsidRDefault="00E25D8F" w:rsidP="009A051E">
      <w:pPr>
        <w:pStyle w:val="NoSpacing"/>
        <w:jc w:val="both"/>
        <w:rPr>
          <w:rFonts w:ascii="Times New Roman" w:hAnsi="Times New Roman" w:cs="Times New Roman"/>
          <w:sz w:val="32"/>
          <w:szCs w:val="24"/>
        </w:rPr>
      </w:pP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begin"/>
      </w:r>
      <w:r w:rsidR="009A051E" w:rsidRPr="009A051E">
        <w:rPr>
          <w:rFonts w:ascii="Times New Roman" w:hAnsi="Times New Roman" w:cs="Times New Roman"/>
          <w:sz w:val="32"/>
          <w:szCs w:val="24"/>
        </w:rPr>
        <w:instrText xml:space="preserve"> HYPERLINK "https://www.britannica.com/topic/history-of-Europe/The-Industrial-Revolution" \l "ref643971" </w:instrText>
      </w:r>
      <w:r w:rsidRPr="009A051E">
        <w:rPr>
          <w:rFonts w:ascii="Times New Roman" w:hAnsi="Times New Roman" w:cs="Times New Roman"/>
          <w:sz w:val="32"/>
          <w:szCs w:val="24"/>
        </w:rPr>
        <w:fldChar w:fldCharType="separate"/>
      </w:r>
    </w:p>
    <w:p w:rsidR="00E25D8F" w:rsidRPr="00E25D8F" w:rsidRDefault="00E25D8F" w:rsidP="009A051E">
      <w:pPr>
        <w:pStyle w:val="NoSpacing"/>
        <w:jc w:val="both"/>
        <w:rPr>
          <w:rFonts w:ascii="Times New Roman" w:hAnsi="Times New Roman" w:cs="Times New Roman"/>
          <w:b/>
          <w:color w:val="FF0000"/>
          <w:sz w:val="32"/>
          <w:szCs w:val="24"/>
        </w:rPr>
      </w:pPr>
      <w:r w:rsidRPr="00E25D8F">
        <w:rPr>
          <w:rFonts w:ascii="Times New Roman" w:hAnsi="Times New Roman" w:cs="Times New Roman"/>
          <w:b/>
          <w:color w:val="FF0000"/>
          <w:sz w:val="32"/>
          <w:szCs w:val="24"/>
        </w:rPr>
        <w:lastRenderedPageBreak/>
        <w:t>Additional Reading:</w:t>
      </w:r>
    </w:p>
    <w:p w:rsidR="009A051E" w:rsidRPr="003E2F2C" w:rsidRDefault="009A051E" w:rsidP="009A051E">
      <w:pPr>
        <w:pStyle w:val="NoSpacing"/>
        <w:jc w:val="both"/>
        <w:rPr>
          <w:rFonts w:ascii="Times New Roman" w:hAnsi="Times New Roman" w:cs="Times New Roman"/>
          <w:b/>
          <w:sz w:val="32"/>
          <w:szCs w:val="24"/>
        </w:rPr>
      </w:pPr>
      <w:r w:rsidRPr="003E2F2C">
        <w:rPr>
          <w:rFonts w:ascii="Times New Roman" w:hAnsi="Times New Roman" w:cs="Times New Roman"/>
          <w:b/>
          <w:sz w:val="32"/>
          <w:szCs w:val="24"/>
        </w:rPr>
        <w:t>The Industrial Revolution</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Undergirding the development of modern Europe between the 1780s and 1849 was an unprecedented economic transformation that embraced the first stages of the great Industrial Revolution and a still more general expansion of commercial activity. Articulate European</w:t>
      </w:r>
      <w:r w:rsidR="003E2F2C">
        <w:rPr>
          <w:rFonts w:ascii="Times New Roman" w:hAnsi="Times New Roman" w:cs="Times New Roman"/>
          <w:sz w:val="32"/>
          <w:szCs w:val="24"/>
        </w:rPr>
        <w:t>s were initially more impressed.</w:t>
      </w: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end"/>
      </w:r>
      <w:r w:rsidRPr="009A051E">
        <w:rPr>
          <w:rFonts w:ascii="Times New Roman" w:hAnsi="Times New Roman" w:cs="Times New Roman"/>
          <w:sz w:val="32"/>
          <w:szCs w:val="24"/>
        </w:rPr>
        <w:fldChar w:fldCharType="begin"/>
      </w:r>
      <w:r w:rsidR="009A051E" w:rsidRPr="009A051E">
        <w:rPr>
          <w:rFonts w:ascii="Times New Roman" w:hAnsi="Times New Roman" w:cs="Times New Roman"/>
          <w:sz w:val="32"/>
          <w:szCs w:val="24"/>
        </w:rPr>
        <w:instrText xml:space="preserve"> HYPERLINK "https://www.britannica.com/technology/mass-production" \l "ref17834" </w:instrText>
      </w:r>
      <w:r w:rsidRPr="009A051E">
        <w:rPr>
          <w:rFonts w:ascii="Times New Roman" w:hAnsi="Times New Roman" w:cs="Times New Roman"/>
          <w:sz w:val="32"/>
          <w:szCs w:val="24"/>
        </w:rPr>
        <w:fldChar w:fldCharType="separate"/>
      </w:r>
    </w:p>
    <w:p w:rsidR="009A051E" w:rsidRPr="009A051E" w:rsidRDefault="003E2F2C" w:rsidP="009A051E">
      <w:pPr>
        <w:pStyle w:val="NoSpacing"/>
        <w:jc w:val="both"/>
        <w:rPr>
          <w:rFonts w:ascii="Times New Roman" w:hAnsi="Times New Roman" w:cs="Times New Roman"/>
          <w:sz w:val="32"/>
          <w:szCs w:val="24"/>
        </w:rPr>
      </w:pPr>
      <w:r w:rsidRPr="003E2F2C">
        <w:rPr>
          <w:rFonts w:ascii="Times New Roman" w:hAnsi="Times New Roman" w:cs="Times New Roman"/>
          <w:b/>
          <w:sz w:val="32"/>
          <w:szCs w:val="24"/>
        </w:rPr>
        <w:t>M</w:t>
      </w:r>
      <w:r w:rsidR="009A051E" w:rsidRPr="003E2F2C">
        <w:rPr>
          <w:rFonts w:ascii="Times New Roman" w:hAnsi="Times New Roman" w:cs="Times New Roman"/>
          <w:b/>
          <w:sz w:val="32"/>
          <w:szCs w:val="24"/>
        </w:rPr>
        <w:t>ass production</w:t>
      </w:r>
      <w:r w:rsidR="009A051E" w:rsidRPr="009A051E">
        <w:rPr>
          <w:rFonts w:ascii="Times New Roman" w:hAnsi="Times New Roman" w:cs="Times New Roman"/>
          <w:sz w:val="32"/>
          <w:szCs w:val="24"/>
        </w:rPr>
        <w:t>: The Industrial Revolution and early developments</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 xml:space="preserve">The principle of the division of </w:t>
      </w:r>
      <w:proofErr w:type="spellStart"/>
      <w:r w:rsidRPr="009A051E">
        <w:rPr>
          <w:rFonts w:ascii="Times New Roman" w:hAnsi="Times New Roman" w:cs="Times New Roman"/>
          <w:sz w:val="32"/>
          <w:szCs w:val="24"/>
        </w:rPr>
        <w:t>labour</w:t>
      </w:r>
      <w:proofErr w:type="spellEnd"/>
      <w:r w:rsidRPr="009A051E">
        <w:rPr>
          <w:rFonts w:ascii="Times New Roman" w:hAnsi="Times New Roman" w:cs="Times New Roman"/>
          <w:sz w:val="32"/>
          <w:szCs w:val="24"/>
        </w:rPr>
        <w:t xml:space="preserve"> and the resulting specialization of skills can be found in many human activities, and there are records of its application to manufacturing in ancient Greece. </w:t>
      </w:r>
      <w:proofErr w:type="gramStart"/>
      <w:r w:rsidRPr="009A051E">
        <w:rPr>
          <w:rFonts w:ascii="Times New Roman" w:hAnsi="Times New Roman" w:cs="Times New Roman"/>
          <w:sz w:val="32"/>
          <w:szCs w:val="24"/>
        </w:rPr>
        <w:t>The first unmistakable examples of man</w:t>
      </w:r>
      <w:r w:rsidR="003E2F2C">
        <w:rPr>
          <w:rFonts w:ascii="Times New Roman" w:hAnsi="Times New Roman" w:cs="Times New Roman"/>
          <w:sz w:val="32"/>
          <w:szCs w:val="24"/>
        </w:rPr>
        <w:t xml:space="preserve">ufacturing operations </w:t>
      </w:r>
      <w:proofErr w:type="spellStart"/>
      <w:r w:rsidR="003E2F2C">
        <w:rPr>
          <w:rFonts w:ascii="Times New Roman" w:hAnsi="Times New Roman" w:cs="Times New Roman"/>
          <w:sz w:val="32"/>
          <w:szCs w:val="24"/>
        </w:rPr>
        <w:t>carefullY</w:t>
      </w:r>
      <w:proofErr w:type="spellEnd"/>
      <w:proofErr w:type="gramEnd"/>
      <w:r w:rsidR="003E2F2C">
        <w:rPr>
          <w:rFonts w:ascii="Times New Roman" w:hAnsi="Times New Roman" w:cs="Times New Roman"/>
          <w:sz w:val="32"/>
          <w:szCs w:val="24"/>
        </w:rPr>
        <w:t>.</w:t>
      </w: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end"/>
      </w: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begin"/>
      </w:r>
      <w:r w:rsidR="009A051E" w:rsidRPr="009A051E">
        <w:rPr>
          <w:rFonts w:ascii="Times New Roman" w:hAnsi="Times New Roman" w:cs="Times New Roman"/>
          <w:sz w:val="32"/>
          <w:szCs w:val="24"/>
        </w:rPr>
        <w:instrText xml:space="preserve"> HYPERLINK "https://www.britannica.com/technology/history-of-technology/The-Industrial-Revolution-1750-1900" \l "ref367957" </w:instrText>
      </w:r>
      <w:r w:rsidRPr="009A051E">
        <w:rPr>
          <w:rFonts w:ascii="Times New Roman" w:hAnsi="Times New Roman" w:cs="Times New Roman"/>
          <w:sz w:val="32"/>
          <w:szCs w:val="24"/>
        </w:rPr>
        <w:fldChar w:fldCharType="separate"/>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noProof/>
          <w:sz w:val="32"/>
          <w:szCs w:val="24"/>
        </w:rPr>
        <w:drawing>
          <wp:inline distT="0" distB="0" distL="0" distR="0">
            <wp:extent cx="1717675" cy="1144905"/>
            <wp:effectExtent l="19050" t="0" r="0" b="0"/>
            <wp:docPr id="11" name="Picture 11" descr="International Space Station">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national Space Station">
                      <a:hlinkClick r:id="rId74"/>
                    </pic:cNvPr>
                    <pic:cNvPicPr>
                      <a:picLocks noChangeAspect="1" noChangeArrowheads="1"/>
                    </pic:cNvPicPr>
                  </pic:nvPicPr>
                  <pic:blipFill>
                    <a:blip r:embed="rId75"/>
                    <a:srcRect/>
                    <a:stretch>
                      <a:fillRect/>
                    </a:stretch>
                  </pic:blipFill>
                  <pic:spPr bwMode="auto">
                    <a:xfrm>
                      <a:off x="0" y="0"/>
                      <a:ext cx="1717675" cy="1144905"/>
                    </a:xfrm>
                    <a:prstGeom prst="rect">
                      <a:avLst/>
                    </a:prstGeom>
                    <a:noFill/>
                    <a:ln w="9525">
                      <a:noFill/>
                      <a:miter lim="800000"/>
                      <a:headEnd/>
                      <a:tailEnd/>
                    </a:ln>
                  </pic:spPr>
                </pic:pic>
              </a:graphicData>
            </a:graphic>
          </wp:inline>
        </w:drawing>
      </w:r>
    </w:p>
    <w:p w:rsidR="009A051E" w:rsidRPr="009A051E" w:rsidRDefault="003E2F2C" w:rsidP="009A051E">
      <w:pPr>
        <w:pStyle w:val="NoSpacing"/>
        <w:jc w:val="both"/>
        <w:rPr>
          <w:rFonts w:ascii="Times New Roman" w:hAnsi="Times New Roman" w:cs="Times New Roman"/>
          <w:sz w:val="32"/>
          <w:szCs w:val="24"/>
        </w:rPr>
      </w:pPr>
      <w:r w:rsidRPr="003E2F2C">
        <w:rPr>
          <w:rFonts w:ascii="Times New Roman" w:hAnsi="Times New Roman" w:cs="Times New Roman"/>
          <w:b/>
          <w:sz w:val="32"/>
          <w:szCs w:val="24"/>
        </w:rPr>
        <w:t>H</w:t>
      </w:r>
      <w:r w:rsidR="009A051E" w:rsidRPr="003E2F2C">
        <w:rPr>
          <w:rFonts w:ascii="Times New Roman" w:hAnsi="Times New Roman" w:cs="Times New Roman"/>
          <w:b/>
          <w:sz w:val="32"/>
          <w:szCs w:val="24"/>
        </w:rPr>
        <w:t>istory of technology</w:t>
      </w:r>
      <w:r w:rsidR="009A051E" w:rsidRPr="009A051E">
        <w:rPr>
          <w:rFonts w:ascii="Times New Roman" w:hAnsi="Times New Roman" w:cs="Times New Roman"/>
          <w:sz w:val="32"/>
          <w:szCs w:val="24"/>
        </w:rPr>
        <w:t>: The Industrial Revolution (1750–1900)</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The term Industrial Revolution, like similar historical concepts, is more convenient than precise. It is convenient because history requires division into periods for purposes of understanding and instruction and because there were sufficient innovations at the turn of the 18th and 19th…</w:t>
      </w: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end"/>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noProof/>
          <w:sz w:val="32"/>
          <w:szCs w:val="24"/>
        </w:rPr>
        <w:drawing>
          <wp:inline distT="0" distB="0" distL="0" distR="0">
            <wp:extent cx="763270" cy="397510"/>
            <wp:effectExtent l="19050" t="0" r="0" b="0"/>
            <wp:docPr id="12" name="Picture 12" descr="newsle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sletter icon"/>
                    <pic:cNvPicPr>
                      <a:picLocks noChangeAspect="1" noChangeArrowheads="1"/>
                    </pic:cNvPicPr>
                  </pic:nvPicPr>
                  <pic:blipFill>
                    <a:blip r:embed="rId76"/>
                    <a:srcRect/>
                    <a:stretch>
                      <a:fillRect/>
                    </a:stretch>
                  </pic:blipFill>
                  <pic:spPr bwMode="auto">
                    <a:xfrm>
                      <a:off x="0" y="0"/>
                      <a:ext cx="763270" cy="397510"/>
                    </a:xfrm>
                    <a:prstGeom prst="rect">
                      <a:avLst/>
                    </a:prstGeom>
                    <a:noFill/>
                    <a:ln w="9525">
                      <a:noFill/>
                      <a:miter lim="800000"/>
                      <a:headEnd/>
                      <a:tailEnd/>
                    </a:ln>
                  </pic:spPr>
                </pic:pic>
              </a:graphicData>
            </a:graphic>
          </wp:inline>
        </w:drawing>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Imperialism played a part; Britain drew heavily on its colonies for the raw materials to lead the Industrial Revolution.</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Between 1811 and 1813, a group of workers called Luddites were smashing equipment in protest of the machines' threat to their livelihoods.</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lastRenderedPageBreak/>
        <w:t>Important inventions included the spinning jenny and the power loom of the textile industry as well as the steam engine.</w:t>
      </w:r>
    </w:p>
    <w:p w:rsidR="009A051E" w:rsidRPr="009A051E" w:rsidRDefault="003E2F2C" w:rsidP="009A051E">
      <w:pPr>
        <w:pStyle w:val="NoSpacing"/>
        <w:jc w:val="both"/>
        <w:rPr>
          <w:rFonts w:ascii="Times New Roman" w:hAnsi="Times New Roman" w:cs="Times New Roman"/>
          <w:sz w:val="32"/>
          <w:szCs w:val="24"/>
        </w:rPr>
      </w:pPr>
      <w:r w:rsidRPr="003E2F2C">
        <w:rPr>
          <w:rFonts w:ascii="Times New Roman" w:hAnsi="Times New Roman" w:cs="Times New Roman"/>
          <w:b/>
          <w:sz w:val="32"/>
          <w:szCs w:val="24"/>
        </w:rPr>
        <w:t>Industry</w:t>
      </w:r>
      <w:r>
        <w:rPr>
          <w:rFonts w:ascii="Times New Roman" w:hAnsi="Times New Roman" w:cs="Times New Roman"/>
          <w:sz w:val="32"/>
          <w:szCs w:val="24"/>
        </w:rPr>
        <w:t xml:space="preserve">: </w:t>
      </w:r>
      <w:r w:rsidR="009A051E" w:rsidRPr="009A051E">
        <w:rPr>
          <w:rFonts w:ascii="Times New Roman" w:hAnsi="Times New Roman" w:cs="Times New Roman"/>
          <w:sz w:val="32"/>
          <w:szCs w:val="24"/>
        </w:rPr>
        <w:t xml:space="preserve"> group of productive enterprises or organizations that produce or supply goods, services, or sources of income. In </w:t>
      </w:r>
      <w:hyperlink r:id="rId77" w:history="1">
        <w:r w:rsidR="009A051E" w:rsidRPr="009A051E">
          <w:rPr>
            <w:rFonts w:ascii="Times New Roman" w:hAnsi="Times New Roman" w:cs="Times New Roman"/>
            <w:sz w:val="32"/>
            <w:szCs w:val="24"/>
            <w:u w:val="single"/>
          </w:rPr>
          <w:t>economics</w:t>
        </w:r>
      </w:hyperlink>
      <w:r w:rsidR="009A051E" w:rsidRPr="009A051E">
        <w:rPr>
          <w:rFonts w:ascii="Times New Roman" w:hAnsi="Times New Roman" w:cs="Times New Roman"/>
          <w:sz w:val="32"/>
          <w:szCs w:val="24"/>
        </w:rPr>
        <w:t>, industries are generally classified as primary, secondary, tertiary, and quaternary; secondary industries are further classified as heavy and light.</w:t>
      </w:r>
    </w:p>
    <w:p w:rsidR="009A051E" w:rsidRPr="00653CD3" w:rsidRDefault="002B475B" w:rsidP="009A051E">
      <w:pPr>
        <w:pStyle w:val="NoSpacing"/>
        <w:jc w:val="both"/>
        <w:rPr>
          <w:rFonts w:ascii="Times New Roman" w:hAnsi="Times New Roman" w:cs="Times New Roman"/>
          <w:sz w:val="32"/>
          <w:szCs w:val="24"/>
          <w:u w:val="single"/>
          <w:bdr w:val="single" w:sz="4" w:space="3" w:color="E6E6E6" w:frame="1"/>
        </w:rPr>
      </w:pPr>
      <w:r w:rsidRPr="009A051E">
        <w:rPr>
          <w:rFonts w:ascii="Times New Roman" w:hAnsi="Times New Roman" w:cs="Times New Roman"/>
          <w:sz w:val="32"/>
          <w:szCs w:val="24"/>
        </w:rPr>
        <w:fldChar w:fldCharType="begin"/>
      </w:r>
      <w:r w:rsidR="009A051E" w:rsidRPr="009A051E">
        <w:rPr>
          <w:rFonts w:ascii="Times New Roman" w:hAnsi="Times New Roman" w:cs="Times New Roman"/>
          <w:sz w:val="32"/>
          <w:szCs w:val="24"/>
        </w:rPr>
        <w:instrText xml:space="preserve"> HYPERLINK "https://www.britannica.com/place/North-America/Hydroelectricity" \l "ref469505" </w:instrText>
      </w:r>
      <w:r w:rsidRPr="009A051E">
        <w:rPr>
          <w:rFonts w:ascii="Times New Roman" w:hAnsi="Times New Roman" w:cs="Times New Roman"/>
          <w:sz w:val="32"/>
          <w:szCs w:val="24"/>
        </w:rPr>
        <w:fldChar w:fldCharType="separate"/>
      </w:r>
    </w:p>
    <w:p w:rsidR="009A051E" w:rsidRPr="00653CD3" w:rsidRDefault="009A051E" w:rsidP="009A051E">
      <w:pPr>
        <w:pStyle w:val="NoSpacing"/>
        <w:jc w:val="both"/>
        <w:rPr>
          <w:rFonts w:ascii="Times New Roman" w:hAnsi="Times New Roman" w:cs="Times New Roman"/>
          <w:b/>
          <w:sz w:val="32"/>
          <w:szCs w:val="24"/>
          <w:u w:val="single"/>
          <w:bdr w:val="single" w:sz="4" w:space="3" w:color="E6E6E6" w:frame="1"/>
        </w:rPr>
      </w:pPr>
      <w:r w:rsidRPr="00653CD3">
        <w:rPr>
          <w:rFonts w:ascii="Times New Roman" w:hAnsi="Times New Roman" w:cs="Times New Roman"/>
          <w:b/>
          <w:sz w:val="32"/>
          <w:szCs w:val="24"/>
          <w:u w:val="single"/>
          <w:bdr w:val="single" w:sz="4" w:space="3" w:color="E6E6E6" w:frame="1"/>
        </w:rPr>
        <w:t>North America: Industry</w:t>
      </w:r>
    </w:p>
    <w:p w:rsidR="009A051E" w:rsidRPr="009A051E" w:rsidRDefault="009A051E" w:rsidP="009A051E">
      <w:pPr>
        <w:pStyle w:val="NoSpacing"/>
        <w:jc w:val="both"/>
        <w:rPr>
          <w:rFonts w:ascii="Times New Roman" w:hAnsi="Times New Roman" w:cs="Times New Roman"/>
          <w:sz w:val="32"/>
          <w:szCs w:val="24"/>
          <w:u w:val="single"/>
          <w:bdr w:val="single" w:sz="4" w:space="3" w:color="E6E6E6" w:frame="1"/>
        </w:rPr>
      </w:pPr>
      <w:r w:rsidRPr="009A051E">
        <w:rPr>
          <w:rFonts w:ascii="Times New Roman" w:hAnsi="Times New Roman" w:cs="Times New Roman"/>
          <w:sz w:val="32"/>
          <w:szCs w:val="24"/>
          <w:u w:val="single"/>
          <w:bdr w:val="single" w:sz="4" w:space="3" w:color="E6E6E6" w:frame="1"/>
        </w:rPr>
        <w:t>The industry of North America is its chief contemporary source of wealth. It first developed at Atlantic coast</w:t>
      </w:r>
      <w:r w:rsidR="00653CD3">
        <w:rPr>
          <w:rFonts w:ascii="Times New Roman" w:hAnsi="Times New Roman" w:cs="Times New Roman"/>
          <w:sz w:val="32"/>
          <w:szCs w:val="24"/>
          <w:u w:val="single"/>
          <w:bdr w:val="single" w:sz="4" w:space="3" w:color="E6E6E6" w:frame="1"/>
        </w:rPr>
        <w:t xml:space="preserve"> and Mississippi River ports.</w:t>
      </w:r>
    </w:p>
    <w:p w:rsidR="009A051E" w:rsidRPr="009A051E" w:rsidRDefault="002B475B"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fldChar w:fldCharType="end"/>
      </w:r>
    </w:p>
    <w:p w:rsidR="009A051E" w:rsidRPr="00653CD3" w:rsidRDefault="009A051E" w:rsidP="009A051E">
      <w:pPr>
        <w:pStyle w:val="NoSpacing"/>
        <w:jc w:val="both"/>
        <w:rPr>
          <w:rFonts w:ascii="Times New Roman" w:hAnsi="Times New Roman" w:cs="Times New Roman"/>
          <w:b/>
          <w:sz w:val="32"/>
          <w:szCs w:val="24"/>
        </w:rPr>
      </w:pPr>
      <w:r w:rsidRPr="00653CD3">
        <w:rPr>
          <w:rFonts w:ascii="Times New Roman" w:hAnsi="Times New Roman" w:cs="Times New Roman"/>
          <w:b/>
          <w:sz w:val="32"/>
          <w:szCs w:val="24"/>
        </w:rPr>
        <w:t>Primary industry</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This sector of a nation’s economy includes </w:t>
      </w:r>
      <w:hyperlink r:id="rId78" w:history="1">
        <w:r w:rsidRPr="009A051E">
          <w:rPr>
            <w:rFonts w:ascii="Times New Roman" w:hAnsi="Times New Roman" w:cs="Times New Roman"/>
            <w:sz w:val="32"/>
            <w:szCs w:val="24"/>
            <w:u w:val="single"/>
          </w:rPr>
          <w:t>agriculture</w:t>
        </w:r>
      </w:hyperlink>
      <w:r w:rsidRPr="009A051E">
        <w:rPr>
          <w:rFonts w:ascii="Times New Roman" w:hAnsi="Times New Roman" w:cs="Times New Roman"/>
          <w:sz w:val="32"/>
          <w:szCs w:val="24"/>
        </w:rPr>
        <w:t>, </w:t>
      </w:r>
      <w:hyperlink r:id="rId79" w:history="1">
        <w:r w:rsidRPr="009A051E">
          <w:rPr>
            <w:rFonts w:ascii="Times New Roman" w:hAnsi="Times New Roman" w:cs="Times New Roman"/>
            <w:sz w:val="32"/>
            <w:szCs w:val="24"/>
            <w:u w:val="single"/>
          </w:rPr>
          <w:t>forestry</w:t>
        </w:r>
      </w:hyperlink>
      <w:r w:rsidRPr="009A051E">
        <w:rPr>
          <w:rFonts w:ascii="Times New Roman" w:hAnsi="Times New Roman" w:cs="Times New Roman"/>
          <w:sz w:val="32"/>
          <w:szCs w:val="24"/>
        </w:rPr>
        <w:t>, </w:t>
      </w:r>
      <w:hyperlink r:id="rId80" w:history="1">
        <w:r w:rsidRPr="009A051E">
          <w:rPr>
            <w:rFonts w:ascii="Times New Roman" w:hAnsi="Times New Roman" w:cs="Times New Roman"/>
            <w:sz w:val="32"/>
            <w:szCs w:val="24"/>
            <w:u w:val="single"/>
          </w:rPr>
          <w:t>fishing</w:t>
        </w:r>
      </w:hyperlink>
      <w:r w:rsidRPr="009A051E">
        <w:rPr>
          <w:rFonts w:ascii="Times New Roman" w:hAnsi="Times New Roman" w:cs="Times New Roman"/>
          <w:sz w:val="32"/>
          <w:szCs w:val="24"/>
        </w:rPr>
        <w:t>, </w:t>
      </w:r>
      <w:hyperlink r:id="rId81" w:history="1">
        <w:r w:rsidRPr="009A051E">
          <w:rPr>
            <w:rFonts w:ascii="Times New Roman" w:hAnsi="Times New Roman" w:cs="Times New Roman"/>
            <w:sz w:val="32"/>
            <w:szCs w:val="24"/>
            <w:u w:val="single"/>
          </w:rPr>
          <w:t>mining</w:t>
        </w:r>
      </w:hyperlink>
      <w:r w:rsidRPr="009A051E">
        <w:rPr>
          <w:rFonts w:ascii="Times New Roman" w:hAnsi="Times New Roman" w:cs="Times New Roman"/>
          <w:sz w:val="32"/>
          <w:szCs w:val="24"/>
        </w:rPr>
        <w:t>, </w:t>
      </w:r>
      <w:hyperlink r:id="rId82" w:history="1">
        <w:r w:rsidRPr="009A051E">
          <w:rPr>
            <w:rFonts w:ascii="Times New Roman" w:hAnsi="Times New Roman" w:cs="Times New Roman"/>
            <w:sz w:val="32"/>
            <w:szCs w:val="24"/>
            <w:u w:val="single"/>
          </w:rPr>
          <w:t>quarrying</w:t>
        </w:r>
      </w:hyperlink>
      <w:r w:rsidRPr="009A051E">
        <w:rPr>
          <w:rFonts w:ascii="Times New Roman" w:hAnsi="Times New Roman" w:cs="Times New Roman"/>
          <w:sz w:val="32"/>
          <w:szCs w:val="24"/>
        </w:rPr>
        <w:t>, and the extraction of </w:t>
      </w:r>
      <w:hyperlink r:id="rId83" w:history="1">
        <w:r w:rsidRPr="009A051E">
          <w:rPr>
            <w:rFonts w:ascii="Times New Roman" w:hAnsi="Times New Roman" w:cs="Times New Roman"/>
            <w:sz w:val="32"/>
            <w:szCs w:val="24"/>
            <w:u w:val="single"/>
          </w:rPr>
          <w:t>minerals</w:t>
        </w:r>
      </w:hyperlink>
      <w:r w:rsidRPr="009A051E">
        <w:rPr>
          <w:rFonts w:ascii="Times New Roman" w:hAnsi="Times New Roman" w:cs="Times New Roman"/>
          <w:sz w:val="32"/>
          <w:szCs w:val="24"/>
        </w:rPr>
        <w:t>. It may be divided into two categories: genetic industry, including the production of raw materials that may be increased by human intervention in the production process; and extractive industry, including the production of exhaustible raw materials that cannot be augmented through cultivation.</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 xml:space="preserve">The </w:t>
      </w:r>
      <w:r w:rsidRPr="00653CD3">
        <w:rPr>
          <w:rFonts w:ascii="Times New Roman" w:hAnsi="Times New Roman" w:cs="Times New Roman"/>
          <w:b/>
          <w:sz w:val="32"/>
          <w:szCs w:val="24"/>
        </w:rPr>
        <w:t>genetic industries</w:t>
      </w:r>
      <w:r w:rsidRPr="009A051E">
        <w:rPr>
          <w:rFonts w:ascii="Times New Roman" w:hAnsi="Times New Roman" w:cs="Times New Roman"/>
          <w:sz w:val="32"/>
          <w:szCs w:val="24"/>
        </w:rPr>
        <w:t xml:space="preserve"> include agriculture, forestry, and </w:t>
      </w:r>
      <w:hyperlink r:id="rId84" w:history="1">
        <w:r w:rsidRPr="009A051E">
          <w:rPr>
            <w:rFonts w:ascii="Times New Roman" w:hAnsi="Times New Roman" w:cs="Times New Roman"/>
            <w:sz w:val="32"/>
            <w:szCs w:val="24"/>
            <w:u w:val="single"/>
          </w:rPr>
          <w:t>livestock</w:t>
        </w:r>
      </w:hyperlink>
      <w:r w:rsidRPr="009A051E">
        <w:rPr>
          <w:rFonts w:ascii="Times New Roman" w:hAnsi="Times New Roman" w:cs="Times New Roman"/>
          <w:sz w:val="32"/>
          <w:szCs w:val="24"/>
        </w:rPr>
        <w:t> management and fishing—all of which are subject to scientific and technological improvement of renewable resources. The extractive industries include the mining of mineral ores, the quarrying of stone, and the extraction of mineral fuels.</w:t>
      </w:r>
    </w:p>
    <w:p w:rsidR="009A051E" w:rsidRPr="009A051E" w:rsidRDefault="009A051E" w:rsidP="009A051E">
      <w:pPr>
        <w:pStyle w:val="NoSpacing"/>
        <w:jc w:val="both"/>
        <w:rPr>
          <w:rFonts w:ascii="Times New Roman" w:hAnsi="Times New Roman" w:cs="Times New Roman"/>
          <w:sz w:val="32"/>
          <w:szCs w:val="24"/>
        </w:rPr>
      </w:pPr>
    </w:p>
    <w:p w:rsidR="009A051E" w:rsidRPr="009A051E" w:rsidRDefault="009A051E" w:rsidP="009A051E">
      <w:pPr>
        <w:pStyle w:val="NoSpacing"/>
        <w:jc w:val="both"/>
        <w:rPr>
          <w:rFonts w:ascii="Times New Roman" w:hAnsi="Times New Roman" w:cs="Times New Roman"/>
          <w:sz w:val="32"/>
          <w:szCs w:val="24"/>
        </w:rPr>
      </w:pPr>
      <w:r w:rsidRPr="00653CD3">
        <w:rPr>
          <w:rFonts w:ascii="Times New Roman" w:hAnsi="Times New Roman" w:cs="Times New Roman"/>
          <w:b/>
          <w:sz w:val="32"/>
          <w:szCs w:val="24"/>
        </w:rPr>
        <w:t>Primary industry</w:t>
      </w:r>
      <w:r w:rsidRPr="009A051E">
        <w:rPr>
          <w:rFonts w:ascii="Times New Roman" w:hAnsi="Times New Roman" w:cs="Times New Roman"/>
          <w:sz w:val="32"/>
          <w:szCs w:val="24"/>
        </w:rPr>
        <w:t xml:space="preserve"> tends to dominate the economies of undeveloped and developing nations, but as secondary and tertiary industries are developed, its share of the economic output tends to decrease.</w:t>
      </w:r>
    </w:p>
    <w:p w:rsidR="009A051E" w:rsidRPr="009A051E" w:rsidRDefault="009A051E" w:rsidP="009A051E">
      <w:pPr>
        <w:pStyle w:val="NoSpacing"/>
        <w:jc w:val="both"/>
        <w:rPr>
          <w:rFonts w:ascii="Times New Roman" w:hAnsi="Times New Roman" w:cs="Times New Roman"/>
          <w:sz w:val="32"/>
          <w:szCs w:val="24"/>
        </w:rPr>
      </w:pPr>
      <w:r w:rsidRPr="00653CD3">
        <w:rPr>
          <w:rFonts w:ascii="Times New Roman" w:hAnsi="Times New Roman" w:cs="Times New Roman"/>
          <w:b/>
          <w:sz w:val="32"/>
          <w:szCs w:val="24"/>
        </w:rPr>
        <w:t>Secondary industry</w:t>
      </w:r>
      <w:r w:rsidR="00653CD3">
        <w:rPr>
          <w:rFonts w:ascii="Times New Roman" w:hAnsi="Times New Roman" w:cs="Times New Roman"/>
          <w:sz w:val="32"/>
          <w:szCs w:val="24"/>
        </w:rPr>
        <w:t xml:space="preserve">: </w:t>
      </w:r>
      <w:r w:rsidRPr="009A051E">
        <w:rPr>
          <w:rFonts w:ascii="Times New Roman" w:hAnsi="Times New Roman" w:cs="Times New Roman"/>
          <w:sz w:val="32"/>
          <w:szCs w:val="24"/>
        </w:rPr>
        <w:t>This sector, also called </w:t>
      </w:r>
      <w:hyperlink r:id="rId85" w:history="1">
        <w:r w:rsidRPr="009A051E">
          <w:rPr>
            <w:rFonts w:ascii="Times New Roman" w:hAnsi="Times New Roman" w:cs="Times New Roman"/>
            <w:sz w:val="32"/>
            <w:szCs w:val="24"/>
            <w:u w:val="single"/>
          </w:rPr>
          <w:t>manufacturing</w:t>
        </w:r>
      </w:hyperlink>
      <w:r w:rsidRPr="009A051E">
        <w:rPr>
          <w:rFonts w:ascii="Times New Roman" w:hAnsi="Times New Roman" w:cs="Times New Roman"/>
          <w:sz w:val="32"/>
          <w:szCs w:val="24"/>
        </w:rPr>
        <w:t xml:space="preserve"> industry, (1) takes the raw materials supplied by primary industries and processes them into consumer goods, or (2) further processes goods that other secondary industries have transformed into products, or (3) builds capital goods used to manufacture consumer and </w:t>
      </w:r>
      <w:proofErr w:type="spellStart"/>
      <w:r w:rsidRPr="009A051E">
        <w:rPr>
          <w:rFonts w:ascii="Times New Roman" w:hAnsi="Times New Roman" w:cs="Times New Roman"/>
          <w:sz w:val="32"/>
          <w:szCs w:val="24"/>
        </w:rPr>
        <w:t>nonconsumer</w:t>
      </w:r>
      <w:proofErr w:type="spellEnd"/>
      <w:r w:rsidRPr="009A051E">
        <w:rPr>
          <w:rFonts w:ascii="Times New Roman" w:hAnsi="Times New Roman" w:cs="Times New Roman"/>
          <w:sz w:val="32"/>
          <w:szCs w:val="24"/>
        </w:rPr>
        <w:t xml:space="preserve"> goods. </w:t>
      </w:r>
      <w:r w:rsidRPr="009A051E">
        <w:rPr>
          <w:rFonts w:ascii="Times New Roman" w:hAnsi="Times New Roman" w:cs="Times New Roman"/>
          <w:sz w:val="32"/>
          <w:szCs w:val="24"/>
        </w:rPr>
        <w:lastRenderedPageBreak/>
        <w:t>Secondary industry also includes energy-producing industries (e.g., </w:t>
      </w:r>
      <w:hyperlink r:id="rId86" w:history="1">
        <w:r w:rsidRPr="009A051E">
          <w:rPr>
            <w:rFonts w:ascii="Times New Roman" w:hAnsi="Times New Roman" w:cs="Times New Roman"/>
            <w:sz w:val="32"/>
            <w:szCs w:val="24"/>
            <w:u w:val="single"/>
          </w:rPr>
          <w:t>hydroelectric</w:t>
        </w:r>
      </w:hyperlink>
      <w:r w:rsidRPr="009A051E">
        <w:rPr>
          <w:rFonts w:ascii="Times New Roman" w:hAnsi="Times New Roman" w:cs="Times New Roman"/>
          <w:sz w:val="32"/>
          <w:szCs w:val="24"/>
        </w:rPr>
        <w:t> industries) as well as the </w:t>
      </w:r>
      <w:hyperlink r:id="rId87" w:history="1">
        <w:r w:rsidRPr="009A051E">
          <w:rPr>
            <w:rFonts w:ascii="Times New Roman" w:hAnsi="Times New Roman" w:cs="Times New Roman"/>
            <w:sz w:val="32"/>
            <w:szCs w:val="24"/>
            <w:u w:val="single"/>
          </w:rPr>
          <w:t>construction</w:t>
        </w:r>
      </w:hyperlink>
      <w:r w:rsidRPr="009A051E">
        <w:rPr>
          <w:rFonts w:ascii="Times New Roman" w:hAnsi="Times New Roman" w:cs="Times New Roman"/>
          <w:sz w:val="32"/>
          <w:szCs w:val="24"/>
        </w:rPr>
        <w:t> industry.</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 xml:space="preserve">Secondary industry may be </w:t>
      </w:r>
      <w:r w:rsidRPr="00653CD3">
        <w:rPr>
          <w:rFonts w:ascii="Times New Roman" w:hAnsi="Times New Roman" w:cs="Times New Roman"/>
          <w:b/>
          <w:sz w:val="32"/>
          <w:szCs w:val="24"/>
        </w:rPr>
        <w:t>divided into heavy, or large-scale, and light, or small-scale, industry</w:t>
      </w:r>
      <w:r w:rsidRPr="009A051E">
        <w:rPr>
          <w:rFonts w:ascii="Times New Roman" w:hAnsi="Times New Roman" w:cs="Times New Roman"/>
          <w:sz w:val="32"/>
          <w:szCs w:val="24"/>
        </w:rPr>
        <w:t>. </w:t>
      </w:r>
      <w:hyperlink r:id="rId88" w:history="1">
        <w:r w:rsidRPr="009A051E">
          <w:rPr>
            <w:rFonts w:ascii="Times New Roman" w:hAnsi="Times New Roman" w:cs="Times New Roman"/>
            <w:sz w:val="32"/>
            <w:szCs w:val="24"/>
            <w:u w:val="single"/>
          </w:rPr>
          <w:t>Large-scale industry</w:t>
        </w:r>
      </w:hyperlink>
      <w:r w:rsidRPr="009A051E">
        <w:rPr>
          <w:rFonts w:ascii="Times New Roman" w:hAnsi="Times New Roman" w:cs="Times New Roman"/>
          <w:sz w:val="32"/>
          <w:szCs w:val="24"/>
        </w:rPr>
        <w:t> generally requires heavy capital investment in plants and </w:t>
      </w:r>
      <w:hyperlink r:id="rId89" w:history="1">
        <w:r w:rsidRPr="009A051E">
          <w:rPr>
            <w:rFonts w:ascii="Times New Roman" w:hAnsi="Times New Roman" w:cs="Times New Roman"/>
            <w:sz w:val="32"/>
            <w:szCs w:val="24"/>
            <w:u w:val="single"/>
          </w:rPr>
          <w:t>machinery</w:t>
        </w:r>
      </w:hyperlink>
      <w:r w:rsidRPr="009A051E">
        <w:rPr>
          <w:rFonts w:ascii="Times New Roman" w:hAnsi="Times New Roman" w:cs="Times New Roman"/>
          <w:sz w:val="32"/>
          <w:szCs w:val="24"/>
        </w:rPr>
        <w:t>, serves a large and </w:t>
      </w:r>
      <w:hyperlink r:id="rId90" w:history="1">
        <w:r w:rsidRPr="009A051E">
          <w:rPr>
            <w:rFonts w:ascii="Times New Roman" w:hAnsi="Times New Roman" w:cs="Times New Roman"/>
            <w:sz w:val="32"/>
            <w:szCs w:val="24"/>
            <w:u w:val="single"/>
          </w:rPr>
          <w:t>diverse</w:t>
        </w:r>
      </w:hyperlink>
      <w:r w:rsidRPr="009A051E">
        <w:rPr>
          <w:rFonts w:ascii="Times New Roman" w:hAnsi="Times New Roman" w:cs="Times New Roman"/>
          <w:sz w:val="32"/>
          <w:szCs w:val="24"/>
        </w:rPr>
        <w:t> market including other manufacturing industries, has a complex industrial organization and frequently a skilled specialized </w:t>
      </w:r>
      <w:proofErr w:type="spellStart"/>
      <w:r w:rsidR="002B475B" w:rsidRPr="009A051E">
        <w:rPr>
          <w:rFonts w:ascii="Times New Roman" w:hAnsi="Times New Roman" w:cs="Times New Roman"/>
          <w:sz w:val="32"/>
          <w:szCs w:val="24"/>
        </w:rPr>
        <w:fldChar w:fldCharType="begin"/>
      </w:r>
      <w:r w:rsidRPr="009A051E">
        <w:rPr>
          <w:rFonts w:ascii="Times New Roman" w:hAnsi="Times New Roman" w:cs="Times New Roman"/>
          <w:sz w:val="32"/>
          <w:szCs w:val="24"/>
        </w:rPr>
        <w:instrText xml:space="preserve"> HYPERLINK "https://www.britannica.com/topic/labor-in-economics" </w:instrText>
      </w:r>
      <w:r w:rsidR="002B475B" w:rsidRPr="009A051E">
        <w:rPr>
          <w:rFonts w:ascii="Times New Roman" w:hAnsi="Times New Roman" w:cs="Times New Roman"/>
          <w:sz w:val="32"/>
          <w:szCs w:val="24"/>
        </w:rPr>
        <w:fldChar w:fldCharType="separate"/>
      </w:r>
      <w:r w:rsidRPr="009A051E">
        <w:rPr>
          <w:rFonts w:ascii="Times New Roman" w:hAnsi="Times New Roman" w:cs="Times New Roman"/>
          <w:sz w:val="32"/>
          <w:szCs w:val="24"/>
          <w:u w:val="single"/>
        </w:rPr>
        <w:t>labour</w:t>
      </w:r>
      <w:proofErr w:type="spellEnd"/>
      <w:r w:rsidRPr="009A051E">
        <w:rPr>
          <w:rFonts w:ascii="Times New Roman" w:hAnsi="Times New Roman" w:cs="Times New Roman"/>
          <w:sz w:val="32"/>
          <w:szCs w:val="24"/>
          <w:u w:val="single"/>
        </w:rPr>
        <w:t xml:space="preserve"> force</w:t>
      </w:r>
      <w:r w:rsidR="002B475B" w:rsidRPr="009A051E">
        <w:rPr>
          <w:rFonts w:ascii="Times New Roman" w:hAnsi="Times New Roman" w:cs="Times New Roman"/>
          <w:sz w:val="32"/>
          <w:szCs w:val="24"/>
        </w:rPr>
        <w:fldChar w:fldCharType="end"/>
      </w:r>
      <w:r w:rsidRPr="009A051E">
        <w:rPr>
          <w:rFonts w:ascii="Times New Roman" w:hAnsi="Times New Roman" w:cs="Times New Roman"/>
          <w:sz w:val="32"/>
          <w:szCs w:val="24"/>
        </w:rPr>
        <w:t>, and generates a large volume of output. Examples would include </w:t>
      </w:r>
      <w:hyperlink r:id="rId91" w:history="1">
        <w:r w:rsidRPr="009A051E">
          <w:rPr>
            <w:rFonts w:ascii="Times New Roman" w:hAnsi="Times New Roman" w:cs="Times New Roman"/>
            <w:sz w:val="32"/>
            <w:szCs w:val="24"/>
            <w:u w:val="single"/>
          </w:rPr>
          <w:t>petroleum refining</w:t>
        </w:r>
      </w:hyperlink>
      <w:r w:rsidRPr="009A051E">
        <w:rPr>
          <w:rFonts w:ascii="Times New Roman" w:hAnsi="Times New Roman" w:cs="Times New Roman"/>
          <w:sz w:val="32"/>
          <w:szCs w:val="24"/>
        </w:rPr>
        <w:t>, </w:t>
      </w:r>
      <w:hyperlink r:id="rId92" w:history="1">
        <w:r w:rsidRPr="009A051E">
          <w:rPr>
            <w:rFonts w:ascii="Times New Roman" w:hAnsi="Times New Roman" w:cs="Times New Roman"/>
            <w:sz w:val="32"/>
            <w:szCs w:val="24"/>
            <w:u w:val="single"/>
          </w:rPr>
          <w:t>steel</w:t>
        </w:r>
      </w:hyperlink>
      <w:r w:rsidRPr="009A051E">
        <w:rPr>
          <w:rFonts w:ascii="Times New Roman" w:hAnsi="Times New Roman" w:cs="Times New Roman"/>
          <w:sz w:val="32"/>
          <w:szCs w:val="24"/>
        </w:rPr>
        <w:t> and iron manufacturing (</w:t>
      </w:r>
      <w:r w:rsidRPr="009A051E">
        <w:rPr>
          <w:rFonts w:ascii="Times New Roman" w:hAnsi="Times New Roman" w:cs="Times New Roman"/>
          <w:i/>
          <w:iCs/>
          <w:sz w:val="32"/>
          <w:szCs w:val="24"/>
        </w:rPr>
        <w:t>see</w:t>
      </w:r>
      <w:r w:rsidRPr="009A051E">
        <w:rPr>
          <w:rFonts w:ascii="Times New Roman" w:hAnsi="Times New Roman" w:cs="Times New Roman"/>
          <w:sz w:val="32"/>
          <w:szCs w:val="24"/>
        </w:rPr>
        <w:t> </w:t>
      </w:r>
      <w:hyperlink r:id="rId93" w:history="1">
        <w:r w:rsidRPr="009A051E">
          <w:rPr>
            <w:rFonts w:ascii="Times New Roman" w:hAnsi="Times New Roman" w:cs="Times New Roman"/>
            <w:sz w:val="32"/>
            <w:szCs w:val="24"/>
            <w:u w:val="single"/>
          </w:rPr>
          <w:t>metalwork</w:t>
        </w:r>
      </w:hyperlink>
      <w:r w:rsidRPr="009A051E">
        <w:rPr>
          <w:rFonts w:ascii="Times New Roman" w:hAnsi="Times New Roman" w:cs="Times New Roman"/>
          <w:sz w:val="32"/>
          <w:szCs w:val="24"/>
        </w:rPr>
        <w:t>), </w:t>
      </w:r>
      <w:hyperlink r:id="rId94" w:history="1">
        <w:r w:rsidRPr="009A051E">
          <w:rPr>
            <w:rFonts w:ascii="Times New Roman" w:hAnsi="Times New Roman" w:cs="Times New Roman"/>
            <w:sz w:val="32"/>
            <w:szCs w:val="24"/>
            <w:u w:val="single"/>
          </w:rPr>
          <w:t>motor vehicle</w:t>
        </w:r>
      </w:hyperlink>
      <w:r w:rsidRPr="009A051E">
        <w:rPr>
          <w:rFonts w:ascii="Times New Roman" w:hAnsi="Times New Roman" w:cs="Times New Roman"/>
          <w:sz w:val="32"/>
          <w:szCs w:val="24"/>
        </w:rPr>
        <w:t> and heavy machinery manufacture, </w:t>
      </w:r>
      <w:hyperlink r:id="rId95" w:history="1">
        <w:r w:rsidRPr="009A051E">
          <w:rPr>
            <w:rFonts w:ascii="Times New Roman" w:hAnsi="Times New Roman" w:cs="Times New Roman"/>
            <w:sz w:val="32"/>
            <w:szCs w:val="24"/>
            <w:u w:val="single"/>
          </w:rPr>
          <w:t>cement</w:t>
        </w:r>
      </w:hyperlink>
      <w:r w:rsidRPr="009A051E">
        <w:rPr>
          <w:rFonts w:ascii="Times New Roman" w:hAnsi="Times New Roman" w:cs="Times New Roman"/>
          <w:sz w:val="32"/>
          <w:szCs w:val="24"/>
        </w:rPr>
        <w:t> production, nonferrous metal refining, </w:t>
      </w:r>
      <w:hyperlink r:id="rId96" w:history="1">
        <w:r w:rsidRPr="009A051E">
          <w:rPr>
            <w:rFonts w:ascii="Times New Roman" w:hAnsi="Times New Roman" w:cs="Times New Roman"/>
            <w:sz w:val="32"/>
            <w:szCs w:val="24"/>
            <w:u w:val="single"/>
          </w:rPr>
          <w:t>meat-packing</w:t>
        </w:r>
      </w:hyperlink>
      <w:r w:rsidRPr="009A051E">
        <w:rPr>
          <w:rFonts w:ascii="Times New Roman" w:hAnsi="Times New Roman" w:cs="Times New Roman"/>
          <w:sz w:val="32"/>
          <w:szCs w:val="24"/>
        </w:rPr>
        <w:t>, and </w:t>
      </w:r>
      <w:hyperlink r:id="rId97" w:history="1">
        <w:r w:rsidRPr="009A051E">
          <w:rPr>
            <w:rFonts w:ascii="Times New Roman" w:hAnsi="Times New Roman" w:cs="Times New Roman"/>
            <w:sz w:val="32"/>
            <w:szCs w:val="24"/>
            <w:u w:val="single"/>
          </w:rPr>
          <w:t>hydroelectric power</w:t>
        </w:r>
      </w:hyperlink>
      <w:r w:rsidRPr="009A051E">
        <w:rPr>
          <w:rFonts w:ascii="Times New Roman" w:hAnsi="Times New Roman" w:cs="Times New Roman"/>
          <w:sz w:val="32"/>
          <w:szCs w:val="24"/>
        </w:rPr>
        <w:t> generation.</w:t>
      </w:r>
    </w:p>
    <w:p w:rsidR="009A051E" w:rsidRPr="009A051E" w:rsidRDefault="009A051E" w:rsidP="009A051E">
      <w:pPr>
        <w:pStyle w:val="NoSpacing"/>
        <w:jc w:val="both"/>
        <w:rPr>
          <w:rFonts w:ascii="Times New Roman" w:hAnsi="Times New Roman" w:cs="Times New Roman"/>
          <w:sz w:val="32"/>
          <w:szCs w:val="24"/>
        </w:rPr>
      </w:pPr>
    </w:p>
    <w:p w:rsidR="009A051E" w:rsidRPr="00653CD3" w:rsidRDefault="002B475B" w:rsidP="009A051E">
      <w:pPr>
        <w:pStyle w:val="NoSpacing"/>
        <w:jc w:val="both"/>
        <w:rPr>
          <w:rFonts w:ascii="Times New Roman" w:hAnsi="Times New Roman" w:cs="Times New Roman"/>
          <w:b/>
          <w:sz w:val="32"/>
          <w:szCs w:val="24"/>
        </w:rPr>
      </w:pPr>
      <w:hyperlink r:id="rId98" w:history="1">
        <w:r w:rsidR="00653CD3" w:rsidRPr="00653CD3">
          <w:rPr>
            <w:rFonts w:ascii="Times New Roman" w:hAnsi="Times New Roman" w:cs="Times New Roman"/>
            <w:b/>
            <w:sz w:val="32"/>
            <w:szCs w:val="24"/>
            <w:u w:val="single"/>
          </w:rPr>
          <w:t>M</w:t>
        </w:r>
        <w:r w:rsidR="009A051E" w:rsidRPr="00653CD3">
          <w:rPr>
            <w:rFonts w:ascii="Times New Roman" w:hAnsi="Times New Roman" w:cs="Times New Roman"/>
            <w:b/>
            <w:sz w:val="32"/>
            <w:szCs w:val="24"/>
            <w:u w:val="single"/>
          </w:rPr>
          <w:t>anufacturing</w:t>
        </w:r>
      </w:hyperlink>
    </w:p>
    <w:p w:rsidR="00653CD3" w:rsidRDefault="00653CD3" w:rsidP="009A051E">
      <w:pPr>
        <w:pStyle w:val="NoSpacing"/>
        <w:jc w:val="both"/>
        <w:rPr>
          <w:rFonts w:ascii="Times New Roman" w:hAnsi="Times New Roman" w:cs="Times New Roman"/>
          <w:sz w:val="32"/>
          <w:szCs w:val="24"/>
        </w:rPr>
      </w:pP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 xml:space="preserve">Light, or small-scale, industry may be characterized by the </w:t>
      </w:r>
      <w:proofErr w:type="spellStart"/>
      <w:r w:rsidRPr="009A051E">
        <w:rPr>
          <w:rFonts w:ascii="Times New Roman" w:hAnsi="Times New Roman" w:cs="Times New Roman"/>
          <w:sz w:val="32"/>
          <w:szCs w:val="24"/>
        </w:rPr>
        <w:t>nondurability</w:t>
      </w:r>
      <w:proofErr w:type="spellEnd"/>
      <w:r w:rsidRPr="009A051E">
        <w:rPr>
          <w:rFonts w:ascii="Times New Roman" w:hAnsi="Times New Roman" w:cs="Times New Roman"/>
          <w:sz w:val="32"/>
          <w:szCs w:val="24"/>
        </w:rPr>
        <w:t xml:space="preserve"> of manufactured products and a smaller capital investment in plants and equipment, and it may involve nonstandard products, such as customized or craft work. The </w:t>
      </w:r>
      <w:proofErr w:type="spellStart"/>
      <w:r w:rsidRPr="009A051E">
        <w:rPr>
          <w:rFonts w:ascii="Times New Roman" w:hAnsi="Times New Roman" w:cs="Times New Roman"/>
          <w:sz w:val="32"/>
          <w:szCs w:val="24"/>
        </w:rPr>
        <w:t>labour</w:t>
      </w:r>
      <w:proofErr w:type="spellEnd"/>
      <w:r w:rsidRPr="009A051E">
        <w:rPr>
          <w:rFonts w:ascii="Times New Roman" w:hAnsi="Times New Roman" w:cs="Times New Roman"/>
          <w:sz w:val="32"/>
          <w:szCs w:val="24"/>
        </w:rPr>
        <w:t xml:space="preserve"> force may be either low skilled, as in </w:t>
      </w:r>
      <w:hyperlink r:id="rId99" w:history="1">
        <w:r w:rsidRPr="009A051E">
          <w:rPr>
            <w:rFonts w:ascii="Times New Roman" w:hAnsi="Times New Roman" w:cs="Times New Roman"/>
            <w:sz w:val="32"/>
            <w:szCs w:val="24"/>
            <w:u w:val="single"/>
          </w:rPr>
          <w:t>textile</w:t>
        </w:r>
      </w:hyperlink>
      <w:r w:rsidRPr="009A051E">
        <w:rPr>
          <w:rFonts w:ascii="Times New Roman" w:hAnsi="Times New Roman" w:cs="Times New Roman"/>
          <w:sz w:val="32"/>
          <w:szCs w:val="24"/>
        </w:rPr>
        <w:t> work and </w:t>
      </w:r>
      <w:hyperlink r:id="rId100" w:history="1">
        <w:r w:rsidRPr="009A051E">
          <w:rPr>
            <w:rFonts w:ascii="Times New Roman" w:hAnsi="Times New Roman" w:cs="Times New Roman"/>
            <w:sz w:val="32"/>
            <w:szCs w:val="24"/>
            <w:u w:val="single"/>
          </w:rPr>
          <w:t>clothing</w:t>
        </w:r>
      </w:hyperlink>
      <w:r w:rsidRPr="009A051E">
        <w:rPr>
          <w:rFonts w:ascii="Times New Roman" w:hAnsi="Times New Roman" w:cs="Times New Roman"/>
          <w:sz w:val="32"/>
          <w:szCs w:val="24"/>
        </w:rPr>
        <w:t> manufacture, </w:t>
      </w:r>
      <w:hyperlink r:id="rId101" w:history="1">
        <w:r w:rsidRPr="009A051E">
          <w:rPr>
            <w:rFonts w:ascii="Times New Roman" w:hAnsi="Times New Roman" w:cs="Times New Roman"/>
            <w:sz w:val="32"/>
            <w:szCs w:val="24"/>
            <w:u w:val="single"/>
          </w:rPr>
          <w:t>food processing</w:t>
        </w:r>
      </w:hyperlink>
      <w:r w:rsidRPr="009A051E">
        <w:rPr>
          <w:rFonts w:ascii="Times New Roman" w:hAnsi="Times New Roman" w:cs="Times New Roman"/>
          <w:sz w:val="32"/>
          <w:szCs w:val="24"/>
        </w:rPr>
        <w:t>, and </w:t>
      </w:r>
      <w:hyperlink r:id="rId102" w:history="1">
        <w:r w:rsidRPr="009A051E">
          <w:rPr>
            <w:rFonts w:ascii="Times New Roman" w:hAnsi="Times New Roman" w:cs="Times New Roman"/>
            <w:sz w:val="32"/>
            <w:szCs w:val="24"/>
            <w:u w:val="single"/>
          </w:rPr>
          <w:t>plastics</w:t>
        </w:r>
      </w:hyperlink>
      <w:r w:rsidRPr="009A051E">
        <w:rPr>
          <w:rFonts w:ascii="Times New Roman" w:hAnsi="Times New Roman" w:cs="Times New Roman"/>
          <w:sz w:val="32"/>
          <w:szCs w:val="24"/>
        </w:rPr>
        <w:t> manufacture, or highly skilled, as in </w:t>
      </w:r>
      <w:hyperlink r:id="rId103" w:history="1">
        <w:r w:rsidRPr="009A051E">
          <w:rPr>
            <w:rFonts w:ascii="Times New Roman" w:hAnsi="Times New Roman" w:cs="Times New Roman"/>
            <w:sz w:val="32"/>
            <w:szCs w:val="24"/>
            <w:u w:val="single"/>
          </w:rPr>
          <w:t>electronics</w:t>
        </w:r>
      </w:hyperlink>
      <w:r w:rsidRPr="009A051E">
        <w:rPr>
          <w:rFonts w:ascii="Times New Roman" w:hAnsi="Times New Roman" w:cs="Times New Roman"/>
          <w:sz w:val="32"/>
          <w:szCs w:val="24"/>
        </w:rPr>
        <w:t> and </w:t>
      </w:r>
      <w:hyperlink r:id="rId104" w:history="1">
        <w:r w:rsidRPr="009A051E">
          <w:rPr>
            <w:rFonts w:ascii="Times New Roman" w:hAnsi="Times New Roman" w:cs="Times New Roman"/>
            <w:sz w:val="32"/>
            <w:szCs w:val="24"/>
            <w:u w:val="single"/>
          </w:rPr>
          <w:t>computer</w:t>
        </w:r>
      </w:hyperlink>
      <w:r w:rsidRPr="009A051E">
        <w:rPr>
          <w:rFonts w:ascii="Times New Roman" w:hAnsi="Times New Roman" w:cs="Times New Roman"/>
          <w:sz w:val="32"/>
          <w:szCs w:val="24"/>
        </w:rPr>
        <w:t> hardware manufacture, precision instrument manufacture, gemstone cutting, and craft work.</w:t>
      </w:r>
    </w:p>
    <w:p w:rsidR="009A051E" w:rsidRPr="009A051E" w:rsidRDefault="009A051E" w:rsidP="009A051E">
      <w:pPr>
        <w:pStyle w:val="NoSpacing"/>
        <w:jc w:val="both"/>
        <w:rPr>
          <w:rFonts w:ascii="Times New Roman" w:hAnsi="Times New Roman" w:cs="Times New Roman"/>
          <w:sz w:val="32"/>
          <w:szCs w:val="24"/>
        </w:rPr>
      </w:pPr>
      <w:r w:rsidRPr="00653CD3">
        <w:rPr>
          <w:rFonts w:ascii="Times New Roman" w:hAnsi="Times New Roman" w:cs="Times New Roman"/>
          <w:b/>
          <w:sz w:val="32"/>
          <w:szCs w:val="24"/>
        </w:rPr>
        <w:t>Tertiary industry</w:t>
      </w:r>
      <w:r w:rsidR="00653CD3">
        <w:rPr>
          <w:rFonts w:ascii="Times New Roman" w:hAnsi="Times New Roman" w:cs="Times New Roman"/>
          <w:sz w:val="32"/>
          <w:szCs w:val="24"/>
        </w:rPr>
        <w:t xml:space="preserve">: </w:t>
      </w:r>
      <w:r w:rsidRPr="009A051E">
        <w:rPr>
          <w:rFonts w:ascii="Times New Roman" w:hAnsi="Times New Roman" w:cs="Times New Roman"/>
          <w:sz w:val="32"/>
          <w:szCs w:val="24"/>
        </w:rPr>
        <w:t>This broad sector, also called the </w:t>
      </w:r>
      <w:hyperlink r:id="rId105" w:history="1">
        <w:r w:rsidRPr="009A051E">
          <w:rPr>
            <w:rFonts w:ascii="Times New Roman" w:hAnsi="Times New Roman" w:cs="Times New Roman"/>
            <w:sz w:val="32"/>
            <w:szCs w:val="24"/>
            <w:u w:val="single"/>
          </w:rPr>
          <w:t>service industry</w:t>
        </w:r>
      </w:hyperlink>
      <w:r w:rsidRPr="009A051E">
        <w:rPr>
          <w:rFonts w:ascii="Times New Roman" w:hAnsi="Times New Roman" w:cs="Times New Roman"/>
          <w:sz w:val="32"/>
          <w:szCs w:val="24"/>
        </w:rPr>
        <w:t>, includes industries that, while producing no </w:t>
      </w:r>
      <w:hyperlink r:id="rId106" w:history="1">
        <w:r w:rsidRPr="009A051E">
          <w:rPr>
            <w:rFonts w:ascii="Times New Roman" w:hAnsi="Times New Roman" w:cs="Times New Roman"/>
            <w:sz w:val="32"/>
            <w:szCs w:val="24"/>
            <w:u w:val="single"/>
          </w:rPr>
          <w:t>tangible</w:t>
        </w:r>
      </w:hyperlink>
      <w:r w:rsidRPr="009A051E">
        <w:rPr>
          <w:rFonts w:ascii="Times New Roman" w:hAnsi="Times New Roman" w:cs="Times New Roman"/>
          <w:sz w:val="32"/>
          <w:szCs w:val="24"/>
        </w:rPr>
        <w:t> goods, provide services or intangible gains or generate wealth. This sector generally includes both private and government enterprises.</w:t>
      </w:r>
    </w:p>
    <w:p w:rsidR="009A051E" w:rsidRPr="009A051E" w:rsidRDefault="009A051E" w:rsidP="009A051E">
      <w:pPr>
        <w:pStyle w:val="NoSpacing"/>
        <w:jc w:val="both"/>
        <w:rPr>
          <w:rFonts w:ascii="Times New Roman" w:hAnsi="Times New Roman" w:cs="Times New Roman"/>
          <w:sz w:val="32"/>
          <w:szCs w:val="24"/>
        </w:rPr>
      </w:pPr>
      <w:r w:rsidRPr="009A051E">
        <w:rPr>
          <w:rFonts w:ascii="Times New Roman" w:hAnsi="Times New Roman" w:cs="Times New Roman"/>
          <w:sz w:val="32"/>
          <w:szCs w:val="24"/>
        </w:rPr>
        <w:t>The industries of this sector include, among others, </w:t>
      </w:r>
      <w:hyperlink r:id="rId107" w:history="1">
        <w:r w:rsidRPr="009A051E">
          <w:rPr>
            <w:rFonts w:ascii="Times New Roman" w:hAnsi="Times New Roman" w:cs="Times New Roman"/>
            <w:sz w:val="32"/>
            <w:szCs w:val="24"/>
            <w:u w:val="single"/>
          </w:rPr>
          <w:t>banking</w:t>
        </w:r>
      </w:hyperlink>
      <w:r w:rsidRPr="009A051E">
        <w:rPr>
          <w:rFonts w:ascii="Times New Roman" w:hAnsi="Times New Roman" w:cs="Times New Roman"/>
          <w:sz w:val="32"/>
          <w:szCs w:val="24"/>
        </w:rPr>
        <w:t>, </w:t>
      </w:r>
      <w:hyperlink r:id="rId108" w:history="1">
        <w:r w:rsidRPr="009A051E">
          <w:rPr>
            <w:rFonts w:ascii="Times New Roman" w:hAnsi="Times New Roman" w:cs="Times New Roman"/>
            <w:sz w:val="32"/>
            <w:szCs w:val="24"/>
            <w:u w:val="single"/>
          </w:rPr>
          <w:t>finance</w:t>
        </w:r>
      </w:hyperlink>
      <w:r w:rsidRPr="009A051E">
        <w:rPr>
          <w:rFonts w:ascii="Times New Roman" w:hAnsi="Times New Roman" w:cs="Times New Roman"/>
          <w:sz w:val="32"/>
          <w:szCs w:val="24"/>
        </w:rPr>
        <w:t>, </w:t>
      </w:r>
      <w:hyperlink r:id="rId109" w:history="1">
        <w:r w:rsidRPr="009A051E">
          <w:rPr>
            <w:rFonts w:ascii="Times New Roman" w:hAnsi="Times New Roman" w:cs="Times New Roman"/>
            <w:sz w:val="32"/>
            <w:szCs w:val="24"/>
            <w:u w:val="single"/>
          </w:rPr>
          <w:t>insurance</w:t>
        </w:r>
      </w:hyperlink>
      <w:r w:rsidRPr="009A051E">
        <w:rPr>
          <w:rFonts w:ascii="Times New Roman" w:hAnsi="Times New Roman" w:cs="Times New Roman"/>
          <w:sz w:val="32"/>
          <w:szCs w:val="24"/>
        </w:rPr>
        <w:t>, </w:t>
      </w:r>
      <w:hyperlink r:id="rId110" w:history="1">
        <w:r w:rsidRPr="009A051E">
          <w:rPr>
            <w:rFonts w:ascii="Times New Roman" w:hAnsi="Times New Roman" w:cs="Times New Roman"/>
            <w:sz w:val="32"/>
            <w:szCs w:val="24"/>
            <w:u w:val="single"/>
          </w:rPr>
          <w:t>investment</w:t>
        </w:r>
      </w:hyperlink>
      <w:r w:rsidRPr="009A051E">
        <w:rPr>
          <w:rFonts w:ascii="Times New Roman" w:hAnsi="Times New Roman" w:cs="Times New Roman"/>
          <w:sz w:val="32"/>
          <w:szCs w:val="24"/>
        </w:rPr>
        <w:t>, and real estate services; wholesale, retail, and resale trade; </w:t>
      </w:r>
      <w:hyperlink r:id="rId111" w:history="1">
        <w:r w:rsidRPr="009A051E">
          <w:rPr>
            <w:rFonts w:ascii="Times New Roman" w:hAnsi="Times New Roman" w:cs="Times New Roman"/>
            <w:sz w:val="32"/>
            <w:szCs w:val="24"/>
            <w:u w:val="single"/>
          </w:rPr>
          <w:t>transportation</w:t>
        </w:r>
      </w:hyperlink>
      <w:r w:rsidRPr="009A051E">
        <w:rPr>
          <w:rFonts w:ascii="Times New Roman" w:hAnsi="Times New Roman" w:cs="Times New Roman"/>
          <w:sz w:val="32"/>
          <w:szCs w:val="24"/>
        </w:rPr>
        <w:t>; professional, consulting, legal, and personal services; </w:t>
      </w:r>
      <w:hyperlink r:id="rId112" w:history="1">
        <w:r w:rsidRPr="009A051E">
          <w:rPr>
            <w:rFonts w:ascii="Times New Roman" w:hAnsi="Times New Roman" w:cs="Times New Roman"/>
            <w:sz w:val="32"/>
            <w:szCs w:val="24"/>
            <w:u w:val="single"/>
          </w:rPr>
          <w:t>tourism</w:t>
        </w:r>
      </w:hyperlink>
      <w:r w:rsidRPr="009A051E">
        <w:rPr>
          <w:rFonts w:ascii="Times New Roman" w:hAnsi="Times New Roman" w:cs="Times New Roman"/>
          <w:sz w:val="32"/>
          <w:szCs w:val="24"/>
        </w:rPr>
        <w:t>, </w:t>
      </w:r>
      <w:hyperlink r:id="rId113" w:history="1">
        <w:r w:rsidRPr="009A051E">
          <w:rPr>
            <w:rFonts w:ascii="Times New Roman" w:hAnsi="Times New Roman" w:cs="Times New Roman"/>
            <w:sz w:val="32"/>
            <w:szCs w:val="24"/>
            <w:u w:val="single"/>
          </w:rPr>
          <w:t>hotels</w:t>
        </w:r>
      </w:hyperlink>
      <w:r w:rsidRPr="009A051E">
        <w:rPr>
          <w:rFonts w:ascii="Times New Roman" w:hAnsi="Times New Roman" w:cs="Times New Roman"/>
          <w:sz w:val="32"/>
          <w:szCs w:val="24"/>
        </w:rPr>
        <w:t>, </w:t>
      </w:r>
      <w:hyperlink r:id="rId114" w:history="1">
        <w:r w:rsidRPr="009A051E">
          <w:rPr>
            <w:rFonts w:ascii="Times New Roman" w:hAnsi="Times New Roman" w:cs="Times New Roman"/>
            <w:sz w:val="32"/>
            <w:szCs w:val="24"/>
            <w:u w:val="single"/>
          </w:rPr>
          <w:t>restaurants</w:t>
        </w:r>
      </w:hyperlink>
      <w:r w:rsidRPr="009A051E">
        <w:rPr>
          <w:rFonts w:ascii="Times New Roman" w:hAnsi="Times New Roman" w:cs="Times New Roman"/>
          <w:sz w:val="32"/>
          <w:szCs w:val="24"/>
        </w:rPr>
        <w:t>, and entertainment; repair and maintenance services; and health, </w:t>
      </w:r>
      <w:hyperlink r:id="rId115" w:history="1">
        <w:r w:rsidRPr="009A051E">
          <w:rPr>
            <w:rFonts w:ascii="Times New Roman" w:hAnsi="Times New Roman" w:cs="Times New Roman"/>
            <w:sz w:val="32"/>
            <w:szCs w:val="24"/>
            <w:u w:val="single"/>
          </w:rPr>
          <w:t>social welfare</w:t>
        </w:r>
      </w:hyperlink>
      <w:r w:rsidRPr="009A051E">
        <w:rPr>
          <w:rFonts w:ascii="Times New Roman" w:hAnsi="Times New Roman" w:cs="Times New Roman"/>
          <w:sz w:val="32"/>
          <w:szCs w:val="24"/>
        </w:rPr>
        <w:t>, administrative, </w:t>
      </w:r>
      <w:hyperlink r:id="rId116" w:history="1">
        <w:r w:rsidRPr="009A051E">
          <w:rPr>
            <w:rFonts w:ascii="Times New Roman" w:hAnsi="Times New Roman" w:cs="Times New Roman"/>
            <w:sz w:val="32"/>
            <w:szCs w:val="24"/>
            <w:u w:val="single"/>
          </w:rPr>
          <w:t>police</w:t>
        </w:r>
      </w:hyperlink>
      <w:r w:rsidRPr="009A051E">
        <w:rPr>
          <w:rFonts w:ascii="Times New Roman" w:hAnsi="Times New Roman" w:cs="Times New Roman"/>
          <w:sz w:val="32"/>
          <w:szCs w:val="24"/>
        </w:rPr>
        <w:t>, security, and defense services.</w:t>
      </w:r>
    </w:p>
    <w:p w:rsidR="009A051E" w:rsidRPr="009A051E" w:rsidRDefault="009A051E" w:rsidP="009A051E">
      <w:pPr>
        <w:pStyle w:val="NoSpacing"/>
        <w:jc w:val="both"/>
        <w:rPr>
          <w:rFonts w:ascii="Times New Roman" w:hAnsi="Times New Roman" w:cs="Times New Roman"/>
          <w:sz w:val="32"/>
          <w:szCs w:val="24"/>
        </w:rPr>
      </w:pPr>
      <w:r w:rsidRPr="00653CD3">
        <w:rPr>
          <w:rFonts w:ascii="Times New Roman" w:hAnsi="Times New Roman" w:cs="Times New Roman"/>
          <w:b/>
          <w:sz w:val="32"/>
          <w:szCs w:val="24"/>
        </w:rPr>
        <w:t>Quaternary industry</w:t>
      </w:r>
      <w:r w:rsidR="00653CD3">
        <w:rPr>
          <w:rFonts w:ascii="Times New Roman" w:hAnsi="Times New Roman" w:cs="Times New Roman"/>
          <w:sz w:val="32"/>
          <w:szCs w:val="24"/>
        </w:rPr>
        <w:t xml:space="preserve">: </w:t>
      </w:r>
      <w:r w:rsidRPr="009A051E">
        <w:rPr>
          <w:rFonts w:ascii="Times New Roman" w:hAnsi="Times New Roman" w:cs="Times New Roman"/>
          <w:sz w:val="32"/>
          <w:szCs w:val="24"/>
        </w:rPr>
        <w:t xml:space="preserve">An extension of tertiary industry that is often recognized as its own sector, quaternary industry, is concerned with </w:t>
      </w:r>
      <w:r w:rsidRPr="009A051E">
        <w:rPr>
          <w:rFonts w:ascii="Times New Roman" w:hAnsi="Times New Roman" w:cs="Times New Roman"/>
          <w:sz w:val="32"/>
          <w:szCs w:val="24"/>
        </w:rPr>
        <w:lastRenderedPageBreak/>
        <w:t>information-based or knowledge-oriented products and services. Like the tertiary sector, it </w:t>
      </w:r>
      <w:hyperlink r:id="rId117" w:history="1">
        <w:r w:rsidRPr="009A051E">
          <w:rPr>
            <w:rFonts w:ascii="Times New Roman" w:hAnsi="Times New Roman" w:cs="Times New Roman"/>
            <w:sz w:val="32"/>
            <w:szCs w:val="24"/>
            <w:u w:val="single"/>
          </w:rPr>
          <w:t>comprises</w:t>
        </w:r>
      </w:hyperlink>
      <w:r w:rsidRPr="009A051E">
        <w:rPr>
          <w:rFonts w:ascii="Times New Roman" w:hAnsi="Times New Roman" w:cs="Times New Roman"/>
          <w:sz w:val="32"/>
          <w:szCs w:val="24"/>
        </w:rPr>
        <w:t xml:space="preserve"> a mixture of private and government </w:t>
      </w:r>
      <w:proofErr w:type="spellStart"/>
      <w:r w:rsidRPr="009A051E">
        <w:rPr>
          <w:rFonts w:ascii="Times New Roman" w:hAnsi="Times New Roman" w:cs="Times New Roman"/>
          <w:sz w:val="32"/>
          <w:szCs w:val="24"/>
        </w:rPr>
        <w:t>endeavours</w:t>
      </w:r>
      <w:proofErr w:type="spellEnd"/>
      <w:r w:rsidRPr="009A051E">
        <w:rPr>
          <w:rFonts w:ascii="Times New Roman" w:hAnsi="Times New Roman" w:cs="Times New Roman"/>
          <w:sz w:val="32"/>
          <w:szCs w:val="24"/>
        </w:rPr>
        <w:t>. Industries and activities in this sector include </w:t>
      </w:r>
      <w:hyperlink r:id="rId118" w:history="1">
        <w:r w:rsidRPr="009A051E">
          <w:rPr>
            <w:rFonts w:ascii="Times New Roman" w:hAnsi="Times New Roman" w:cs="Times New Roman"/>
            <w:sz w:val="32"/>
            <w:szCs w:val="24"/>
            <w:u w:val="single"/>
          </w:rPr>
          <w:t>information systems</w:t>
        </w:r>
      </w:hyperlink>
      <w:r w:rsidRPr="009A051E">
        <w:rPr>
          <w:rFonts w:ascii="Times New Roman" w:hAnsi="Times New Roman" w:cs="Times New Roman"/>
          <w:sz w:val="32"/>
          <w:szCs w:val="24"/>
        </w:rPr>
        <w:t> and information </w:t>
      </w:r>
      <w:hyperlink r:id="rId119" w:history="1">
        <w:r w:rsidRPr="009A051E">
          <w:rPr>
            <w:rFonts w:ascii="Times New Roman" w:hAnsi="Times New Roman" w:cs="Times New Roman"/>
            <w:sz w:val="32"/>
            <w:szCs w:val="24"/>
            <w:u w:val="single"/>
          </w:rPr>
          <w:t>technology</w:t>
        </w:r>
      </w:hyperlink>
      <w:r w:rsidRPr="009A051E">
        <w:rPr>
          <w:rFonts w:ascii="Times New Roman" w:hAnsi="Times New Roman" w:cs="Times New Roman"/>
          <w:sz w:val="32"/>
          <w:szCs w:val="24"/>
        </w:rPr>
        <w:t> (IT); </w:t>
      </w:r>
      <w:hyperlink r:id="rId120" w:history="1">
        <w:r w:rsidRPr="009A051E">
          <w:rPr>
            <w:rFonts w:ascii="Times New Roman" w:hAnsi="Times New Roman" w:cs="Times New Roman"/>
            <w:sz w:val="32"/>
            <w:szCs w:val="24"/>
            <w:u w:val="single"/>
          </w:rPr>
          <w:t>research and development</w:t>
        </w:r>
      </w:hyperlink>
      <w:r w:rsidRPr="009A051E">
        <w:rPr>
          <w:rFonts w:ascii="Times New Roman" w:hAnsi="Times New Roman" w:cs="Times New Roman"/>
          <w:sz w:val="32"/>
          <w:szCs w:val="24"/>
        </w:rPr>
        <w:t>, including technological development and scientific research; financial and strategic analysis and consulting; media and </w:t>
      </w:r>
      <w:hyperlink r:id="rId121" w:history="1">
        <w:r w:rsidRPr="009A051E">
          <w:rPr>
            <w:rFonts w:ascii="Times New Roman" w:hAnsi="Times New Roman" w:cs="Times New Roman"/>
            <w:sz w:val="32"/>
            <w:szCs w:val="24"/>
            <w:u w:val="single"/>
          </w:rPr>
          <w:t>communications</w:t>
        </w:r>
      </w:hyperlink>
      <w:r w:rsidRPr="009A051E">
        <w:rPr>
          <w:rFonts w:ascii="Times New Roman" w:hAnsi="Times New Roman" w:cs="Times New Roman"/>
          <w:sz w:val="32"/>
          <w:szCs w:val="24"/>
        </w:rPr>
        <w:t> technologies and services; and </w:t>
      </w:r>
      <w:hyperlink r:id="rId122" w:history="1">
        <w:r w:rsidRPr="009A051E">
          <w:rPr>
            <w:rFonts w:ascii="Times New Roman" w:hAnsi="Times New Roman" w:cs="Times New Roman"/>
            <w:sz w:val="32"/>
            <w:szCs w:val="24"/>
            <w:u w:val="single"/>
          </w:rPr>
          <w:t>education</w:t>
        </w:r>
      </w:hyperlink>
      <w:r w:rsidRPr="009A051E">
        <w:rPr>
          <w:rFonts w:ascii="Times New Roman" w:hAnsi="Times New Roman" w:cs="Times New Roman"/>
          <w:sz w:val="32"/>
          <w:szCs w:val="24"/>
        </w:rPr>
        <w:t>, including </w:t>
      </w:r>
      <w:hyperlink r:id="rId123" w:history="1">
        <w:r w:rsidRPr="009A051E">
          <w:rPr>
            <w:rFonts w:ascii="Times New Roman" w:hAnsi="Times New Roman" w:cs="Times New Roman"/>
            <w:sz w:val="32"/>
            <w:szCs w:val="24"/>
            <w:u w:val="single"/>
          </w:rPr>
          <w:t>teaching</w:t>
        </w:r>
      </w:hyperlink>
      <w:r w:rsidRPr="009A051E">
        <w:rPr>
          <w:rFonts w:ascii="Times New Roman" w:hAnsi="Times New Roman" w:cs="Times New Roman"/>
          <w:sz w:val="32"/>
          <w:szCs w:val="24"/>
        </w:rPr>
        <w:t> and educational technologies and services.</w:t>
      </w:r>
    </w:p>
    <w:p w:rsidR="00454959" w:rsidRPr="009A051E" w:rsidRDefault="00454959" w:rsidP="009A051E">
      <w:pPr>
        <w:pStyle w:val="NoSpacing"/>
        <w:jc w:val="both"/>
        <w:rPr>
          <w:rFonts w:ascii="Times New Roman" w:hAnsi="Times New Roman" w:cs="Times New Roman"/>
          <w:sz w:val="32"/>
          <w:szCs w:val="24"/>
        </w:rPr>
      </w:pPr>
    </w:p>
    <w:sectPr w:rsidR="00454959" w:rsidRPr="009A051E" w:rsidSect="00DB0C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62886"/>
    <w:multiLevelType w:val="multilevel"/>
    <w:tmpl w:val="CF86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56410"/>
    <w:multiLevelType w:val="multilevel"/>
    <w:tmpl w:val="ED52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F1BE4"/>
    <w:multiLevelType w:val="multilevel"/>
    <w:tmpl w:val="459C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063C7"/>
    <w:multiLevelType w:val="multilevel"/>
    <w:tmpl w:val="4468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CA2100"/>
    <w:multiLevelType w:val="multilevel"/>
    <w:tmpl w:val="6FE2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F300D5"/>
    <w:multiLevelType w:val="multilevel"/>
    <w:tmpl w:val="1774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B87C51"/>
    <w:multiLevelType w:val="multilevel"/>
    <w:tmpl w:val="EC6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420DB3"/>
    <w:multiLevelType w:val="multilevel"/>
    <w:tmpl w:val="7AB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E19D8"/>
    <w:multiLevelType w:val="multilevel"/>
    <w:tmpl w:val="70C2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AD73F9"/>
    <w:multiLevelType w:val="multilevel"/>
    <w:tmpl w:val="CF1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1"/>
  </w:num>
  <w:num w:numId="5">
    <w:abstractNumId w:val="2"/>
  </w:num>
  <w:num w:numId="6">
    <w:abstractNumId w:val="9"/>
  </w:num>
  <w:num w:numId="7">
    <w:abstractNumId w:val="3"/>
  </w:num>
  <w:num w:numId="8">
    <w:abstractNumId w:val="5"/>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A051E"/>
    <w:rsid w:val="002B475B"/>
    <w:rsid w:val="003E2F2C"/>
    <w:rsid w:val="00454959"/>
    <w:rsid w:val="006122C9"/>
    <w:rsid w:val="00653CD3"/>
    <w:rsid w:val="009A051E"/>
    <w:rsid w:val="00DB0C7F"/>
    <w:rsid w:val="00E25D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7F"/>
  </w:style>
  <w:style w:type="paragraph" w:styleId="Heading1">
    <w:name w:val="heading 1"/>
    <w:basedOn w:val="Normal"/>
    <w:link w:val="Heading1Char"/>
    <w:uiPriority w:val="9"/>
    <w:qFormat/>
    <w:rsid w:val="009A05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05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05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05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051E"/>
    <w:rPr>
      <w:rFonts w:ascii="Times New Roman" w:eastAsia="Times New Roman" w:hAnsi="Times New Roman" w:cs="Times New Roman"/>
      <w:b/>
      <w:bCs/>
      <w:sz w:val="27"/>
      <w:szCs w:val="27"/>
    </w:rPr>
  </w:style>
  <w:style w:type="character" w:styleId="Emphasis">
    <w:name w:val="Emphasis"/>
    <w:basedOn w:val="DefaultParagraphFont"/>
    <w:uiPriority w:val="20"/>
    <w:qFormat/>
    <w:rsid w:val="009A051E"/>
    <w:rPr>
      <w:i/>
      <w:iCs/>
    </w:rPr>
  </w:style>
  <w:style w:type="character" w:styleId="Hyperlink">
    <w:name w:val="Hyperlink"/>
    <w:basedOn w:val="DefaultParagraphFont"/>
    <w:uiPriority w:val="99"/>
    <w:semiHidden/>
    <w:unhideWhenUsed/>
    <w:rsid w:val="009A051E"/>
    <w:rPr>
      <w:color w:val="0000FF"/>
      <w:u w:val="single"/>
    </w:rPr>
  </w:style>
  <w:style w:type="character" w:styleId="FollowedHyperlink">
    <w:name w:val="FollowedHyperlink"/>
    <w:basedOn w:val="DefaultParagraphFont"/>
    <w:uiPriority w:val="99"/>
    <w:semiHidden/>
    <w:unhideWhenUsed/>
    <w:rsid w:val="009A051E"/>
    <w:rPr>
      <w:color w:val="800080"/>
      <w:u w:val="single"/>
    </w:rPr>
  </w:style>
  <w:style w:type="character" w:customStyle="1" w:styleId="marker">
    <w:name w:val="marker"/>
    <w:basedOn w:val="DefaultParagraphFont"/>
    <w:rsid w:val="009A051E"/>
  </w:style>
  <w:style w:type="paragraph" w:customStyle="1" w:styleId="topic-paragraph">
    <w:name w:val="topic-paragraph"/>
    <w:basedOn w:val="Normal"/>
    <w:rsid w:val="009A05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51E"/>
    <w:rPr>
      <w:b/>
      <w:bCs/>
    </w:rPr>
  </w:style>
  <w:style w:type="character" w:styleId="HTMLCite">
    <w:name w:val="HTML Cite"/>
    <w:basedOn w:val="DefaultParagraphFont"/>
    <w:uiPriority w:val="99"/>
    <w:semiHidden/>
    <w:unhideWhenUsed/>
    <w:rsid w:val="009A051E"/>
    <w:rPr>
      <w:i/>
      <w:iCs/>
    </w:rPr>
  </w:style>
  <w:style w:type="character" w:customStyle="1" w:styleId="md-signature">
    <w:name w:val="md-signature"/>
    <w:basedOn w:val="DefaultParagraphFont"/>
    <w:rsid w:val="009A051E"/>
  </w:style>
  <w:style w:type="character" w:customStyle="1" w:styleId="text-600">
    <w:name w:val="text-600"/>
    <w:basedOn w:val="DefaultParagraphFont"/>
    <w:rsid w:val="009A051E"/>
  </w:style>
  <w:style w:type="paragraph" w:styleId="z-TopofForm">
    <w:name w:val="HTML Top of Form"/>
    <w:basedOn w:val="Normal"/>
    <w:next w:val="Normal"/>
    <w:link w:val="z-TopofFormChar"/>
    <w:hidden/>
    <w:uiPriority w:val="99"/>
    <w:semiHidden/>
    <w:unhideWhenUsed/>
    <w:rsid w:val="009A051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05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A051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A051E"/>
    <w:rPr>
      <w:rFonts w:ascii="Arial" w:eastAsia="Times New Roman" w:hAnsi="Arial" w:cs="Arial"/>
      <w:vanish/>
      <w:sz w:val="16"/>
      <w:szCs w:val="16"/>
    </w:rPr>
  </w:style>
  <w:style w:type="character" w:customStyle="1" w:styleId="breadcrumb-item">
    <w:name w:val="breadcrumb-item"/>
    <w:basedOn w:val="DefaultParagraphFont"/>
    <w:rsid w:val="009A051E"/>
  </w:style>
  <w:style w:type="paragraph" w:styleId="BalloonText">
    <w:name w:val="Balloon Text"/>
    <w:basedOn w:val="Normal"/>
    <w:link w:val="BalloonTextChar"/>
    <w:uiPriority w:val="99"/>
    <w:semiHidden/>
    <w:unhideWhenUsed/>
    <w:rsid w:val="009A0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51E"/>
    <w:rPr>
      <w:rFonts w:ascii="Tahoma" w:hAnsi="Tahoma" w:cs="Tahoma"/>
      <w:sz w:val="16"/>
      <w:szCs w:val="16"/>
    </w:rPr>
  </w:style>
  <w:style w:type="paragraph" w:styleId="NoSpacing">
    <w:name w:val="No Spacing"/>
    <w:uiPriority w:val="1"/>
    <w:qFormat/>
    <w:rsid w:val="009A051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7344835">
      <w:bodyDiv w:val="1"/>
      <w:marLeft w:val="0"/>
      <w:marRight w:val="0"/>
      <w:marTop w:val="0"/>
      <w:marBottom w:val="0"/>
      <w:divBdr>
        <w:top w:val="none" w:sz="0" w:space="0" w:color="auto"/>
        <w:left w:val="none" w:sz="0" w:space="0" w:color="auto"/>
        <w:bottom w:val="none" w:sz="0" w:space="0" w:color="auto"/>
        <w:right w:val="none" w:sz="0" w:space="0" w:color="auto"/>
      </w:divBdr>
      <w:divsChild>
        <w:div w:id="1446148210">
          <w:marLeft w:val="0"/>
          <w:marRight w:val="0"/>
          <w:marTop w:val="0"/>
          <w:marBottom w:val="0"/>
          <w:divBdr>
            <w:top w:val="none" w:sz="0" w:space="0" w:color="auto"/>
            <w:left w:val="none" w:sz="0" w:space="0" w:color="auto"/>
            <w:bottom w:val="none" w:sz="0" w:space="0" w:color="auto"/>
            <w:right w:val="none" w:sz="0" w:space="0" w:color="auto"/>
          </w:divBdr>
          <w:divsChild>
            <w:div w:id="839613084">
              <w:marLeft w:val="0"/>
              <w:marRight w:val="0"/>
              <w:marTop w:val="0"/>
              <w:marBottom w:val="0"/>
              <w:divBdr>
                <w:top w:val="none" w:sz="0" w:space="0" w:color="auto"/>
                <w:left w:val="none" w:sz="0" w:space="0" w:color="auto"/>
                <w:bottom w:val="none" w:sz="0" w:space="0" w:color="auto"/>
                <w:right w:val="none" w:sz="0" w:space="0" w:color="auto"/>
              </w:divBdr>
              <w:divsChild>
                <w:div w:id="937786188">
                  <w:marLeft w:val="0"/>
                  <w:marRight w:val="0"/>
                  <w:marTop w:val="0"/>
                  <w:marBottom w:val="0"/>
                  <w:divBdr>
                    <w:top w:val="none" w:sz="0" w:space="0" w:color="auto"/>
                    <w:left w:val="none" w:sz="0" w:space="0" w:color="auto"/>
                    <w:bottom w:val="none" w:sz="0" w:space="0" w:color="auto"/>
                    <w:right w:val="none" w:sz="0" w:space="0" w:color="auto"/>
                  </w:divBdr>
                  <w:divsChild>
                    <w:div w:id="902302020">
                      <w:marLeft w:val="0"/>
                      <w:marRight w:val="0"/>
                      <w:marTop w:val="0"/>
                      <w:marBottom w:val="0"/>
                      <w:divBdr>
                        <w:top w:val="none" w:sz="0" w:space="0" w:color="auto"/>
                        <w:left w:val="none" w:sz="0" w:space="0" w:color="auto"/>
                        <w:bottom w:val="none" w:sz="0" w:space="0" w:color="auto"/>
                        <w:right w:val="none" w:sz="0" w:space="0" w:color="auto"/>
                      </w:divBdr>
                      <w:divsChild>
                        <w:div w:id="1628588143">
                          <w:marLeft w:val="0"/>
                          <w:marRight w:val="0"/>
                          <w:marTop w:val="0"/>
                          <w:marBottom w:val="0"/>
                          <w:divBdr>
                            <w:top w:val="none" w:sz="0" w:space="0" w:color="auto"/>
                            <w:left w:val="none" w:sz="0" w:space="0" w:color="auto"/>
                            <w:bottom w:val="none" w:sz="0" w:space="0" w:color="auto"/>
                            <w:right w:val="none" w:sz="0" w:space="0" w:color="auto"/>
                          </w:divBdr>
                          <w:divsChild>
                            <w:div w:id="979185417">
                              <w:marLeft w:val="0"/>
                              <w:marRight w:val="0"/>
                              <w:marTop w:val="188"/>
                              <w:marBottom w:val="250"/>
                              <w:divBdr>
                                <w:top w:val="none" w:sz="0" w:space="0" w:color="auto"/>
                                <w:left w:val="none" w:sz="0" w:space="0" w:color="auto"/>
                                <w:bottom w:val="none" w:sz="0" w:space="0" w:color="auto"/>
                                <w:right w:val="none" w:sz="0" w:space="0" w:color="auto"/>
                              </w:divBdr>
                            </w:div>
                            <w:div w:id="242573471">
                              <w:marLeft w:val="0"/>
                              <w:marRight w:val="0"/>
                              <w:marTop w:val="188"/>
                              <w:marBottom w:val="188"/>
                              <w:divBdr>
                                <w:top w:val="single" w:sz="4" w:space="6" w:color="E6E6E6"/>
                                <w:left w:val="single" w:sz="2" w:space="0" w:color="E6E6E6"/>
                                <w:bottom w:val="single" w:sz="4" w:space="6" w:color="E6E6E6"/>
                                <w:right w:val="single" w:sz="2" w:space="0" w:color="E6E6E6"/>
                              </w:divBdr>
                              <w:divsChild>
                                <w:div w:id="69427136">
                                  <w:marLeft w:val="0"/>
                                  <w:marRight w:val="0"/>
                                  <w:marTop w:val="0"/>
                                  <w:marBottom w:val="63"/>
                                  <w:divBdr>
                                    <w:top w:val="none" w:sz="0" w:space="0" w:color="auto"/>
                                    <w:left w:val="none" w:sz="0" w:space="0" w:color="auto"/>
                                    <w:bottom w:val="none" w:sz="0" w:space="0" w:color="auto"/>
                                    <w:right w:val="none" w:sz="0" w:space="0" w:color="auto"/>
                                  </w:divBdr>
                                </w:div>
                                <w:div w:id="807744249">
                                  <w:marLeft w:val="0"/>
                                  <w:marRight w:val="0"/>
                                  <w:marTop w:val="0"/>
                                  <w:marBottom w:val="0"/>
                                  <w:divBdr>
                                    <w:top w:val="none" w:sz="0" w:space="0" w:color="auto"/>
                                    <w:left w:val="none" w:sz="0" w:space="0" w:color="auto"/>
                                    <w:bottom w:val="none" w:sz="0" w:space="0" w:color="auto"/>
                                    <w:right w:val="none" w:sz="0" w:space="0" w:color="auto"/>
                                  </w:divBdr>
                                  <w:divsChild>
                                    <w:div w:id="3021750">
                                      <w:marLeft w:val="0"/>
                                      <w:marRight w:val="0"/>
                                      <w:marTop w:val="0"/>
                                      <w:marBottom w:val="0"/>
                                      <w:divBdr>
                                        <w:top w:val="none" w:sz="0" w:space="0" w:color="auto"/>
                                        <w:left w:val="none" w:sz="0" w:space="0" w:color="auto"/>
                                        <w:bottom w:val="none" w:sz="0" w:space="0" w:color="auto"/>
                                        <w:right w:val="none" w:sz="0" w:space="0" w:color="auto"/>
                                      </w:divBdr>
                                    </w:div>
                                  </w:divsChild>
                                </w:div>
                                <w:div w:id="35010868">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734401922">
                          <w:marLeft w:val="0"/>
                          <w:marRight w:val="0"/>
                          <w:marTop w:val="0"/>
                          <w:marBottom w:val="0"/>
                          <w:divBdr>
                            <w:top w:val="none" w:sz="0" w:space="0" w:color="auto"/>
                            <w:left w:val="none" w:sz="0" w:space="0" w:color="auto"/>
                            <w:bottom w:val="none" w:sz="0" w:space="0" w:color="auto"/>
                            <w:right w:val="none" w:sz="0" w:space="0" w:color="auto"/>
                          </w:divBdr>
                          <w:divsChild>
                            <w:div w:id="454373998">
                              <w:marLeft w:val="0"/>
                              <w:marRight w:val="0"/>
                              <w:marTop w:val="0"/>
                              <w:marBottom w:val="0"/>
                              <w:divBdr>
                                <w:top w:val="none" w:sz="0" w:space="0" w:color="auto"/>
                                <w:left w:val="none" w:sz="0" w:space="0" w:color="auto"/>
                                <w:bottom w:val="none" w:sz="0" w:space="0" w:color="auto"/>
                                <w:right w:val="none" w:sz="0" w:space="0" w:color="auto"/>
                              </w:divBdr>
                              <w:divsChild>
                                <w:div w:id="937563645">
                                  <w:marLeft w:val="0"/>
                                  <w:marRight w:val="0"/>
                                  <w:marTop w:val="0"/>
                                  <w:marBottom w:val="0"/>
                                  <w:divBdr>
                                    <w:top w:val="none" w:sz="0" w:space="0" w:color="auto"/>
                                    <w:left w:val="none" w:sz="0" w:space="0" w:color="auto"/>
                                    <w:bottom w:val="none" w:sz="0" w:space="0" w:color="auto"/>
                                    <w:right w:val="none" w:sz="0" w:space="0" w:color="auto"/>
                                  </w:divBdr>
                                  <w:divsChild>
                                    <w:div w:id="304622256">
                                      <w:marLeft w:val="0"/>
                                      <w:marRight w:val="0"/>
                                      <w:marTop w:val="0"/>
                                      <w:marBottom w:val="0"/>
                                      <w:divBdr>
                                        <w:top w:val="none" w:sz="0" w:space="0" w:color="auto"/>
                                        <w:left w:val="none" w:sz="0" w:space="0" w:color="auto"/>
                                        <w:bottom w:val="none" w:sz="0" w:space="0" w:color="auto"/>
                                        <w:right w:val="none" w:sz="0" w:space="0" w:color="auto"/>
                                      </w:divBdr>
                                      <w:divsChild>
                                        <w:div w:id="1999189770">
                                          <w:marLeft w:val="0"/>
                                          <w:marRight w:val="0"/>
                                          <w:marTop w:val="0"/>
                                          <w:marBottom w:val="0"/>
                                          <w:divBdr>
                                            <w:top w:val="none" w:sz="0" w:space="0" w:color="auto"/>
                                            <w:left w:val="none" w:sz="0" w:space="0" w:color="auto"/>
                                            <w:bottom w:val="none" w:sz="0" w:space="0" w:color="auto"/>
                                            <w:right w:val="none" w:sz="0" w:space="0" w:color="auto"/>
                                          </w:divBdr>
                                          <w:divsChild>
                                            <w:div w:id="1068501229">
                                              <w:marLeft w:val="0"/>
                                              <w:marRight w:val="0"/>
                                              <w:marTop w:val="0"/>
                                              <w:marBottom w:val="0"/>
                                              <w:divBdr>
                                                <w:top w:val="none" w:sz="0" w:space="0" w:color="auto"/>
                                                <w:left w:val="none" w:sz="0" w:space="0" w:color="auto"/>
                                                <w:bottom w:val="none" w:sz="0" w:space="0" w:color="auto"/>
                                                <w:right w:val="none" w:sz="0" w:space="0" w:color="auto"/>
                                              </w:divBdr>
                                              <w:divsChild>
                                                <w:div w:id="1477649823">
                                                  <w:marLeft w:val="0"/>
                                                  <w:marRight w:val="0"/>
                                                  <w:marTop w:val="0"/>
                                                  <w:marBottom w:val="188"/>
                                                  <w:divBdr>
                                                    <w:top w:val="none" w:sz="0" w:space="0" w:color="auto"/>
                                                    <w:left w:val="none" w:sz="0" w:space="0" w:color="auto"/>
                                                    <w:bottom w:val="none" w:sz="0" w:space="0" w:color="auto"/>
                                                    <w:right w:val="none" w:sz="0" w:space="0" w:color="auto"/>
                                                  </w:divBdr>
                                                </w:div>
                                                <w:div w:id="376393755">
                                                  <w:marLeft w:val="0"/>
                                                  <w:marRight w:val="0"/>
                                                  <w:marTop w:val="0"/>
                                                  <w:marBottom w:val="0"/>
                                                  <w:divBdr>
                                                    <w:top w:val="none" w:sz="0" w:space="0" w:color="auto"/>
                                                    <w:left w:val="none" w:sz="0" w:space="0" w:color="auto"/>
                                                    <w:bottom w:val="none" w:sz="0" w:space="0" w:color="auto"/>
                                                    <w:right w:val="none" w:sz="0" w:space="0" w:color="auto"/>
                                                  </w:divBdr>
                                                </w:div>
                                                <w:div w:id="1220360756">
                                                  <w:marLeft w:val="0"/>
                                                  <w:marRight w:val="0"/>
                                                  <w:marTop w:val="0"/>
                                                  <w:marBottom w:val="0"/>
                                                  <w:divBdr>
                                                    <w:top w:val="none" w:sz="0" w:space="0" w:color="auto"/>
                                                    <w:left w:val="none" w:sz="0" w:space="0" w:color="auto"/>
                                                    <w:bottom w:val="none" w:sz="0" w:space="0" w:color="auto"/>
                                                    <w:right w:val="none" w:sz="0" w:space="0" w:color="auto"/>
                                                  </w:divBdr>
                                                </w:div>
                                                <w:div w:id="1829132243">
                                                  <w:marLeft w:val="0"/>
                                                  <w:marRight w:val="0"/>
                                                  <w:marTop w:val="0"/>
                                                  <w:marBottom w:val="0"/>
                                                  <w:divBdr>
                                                    <w:top w:val="none" w:sz="0" w:space="0" w:color="auto"/>
                                                    <w:left w:val="none" w:sz="0" w:space="0" w:color="auto"/>
                                                    <w:bottom w:val="none" w:sz="0" w:space="0" w:color="auto"/>
                                                    <w:right w:val="none" w:sz="0" w:space="0" w:color="auto"/>
                                                  </w:divBdr>
                                                </w:div>
                                                <w:div w:id="1661495893">
                                                  <w:marLeft w:val="0"/>
                                                  <w:marRight w:val="0"/>
                                                  <w:marTop w:val="0"/>
                                                  <w:marBottom w:val="0"/>
                                                  <w:divBdr>
                                                    <w:top w:val="none" w:sz="0" w:space="0" w:color="auto"/>
                                                    <w:left w:val="none" w:sz="0" w:space="0" w:color="auto"/>
                                                    <w:bottom w:val="none" w:sz="0" w:space="0" w:color="auto"/>
                                                    <w:right w:val="none" w:sz="0" w:space="0" w:color="auto"/>
                                                  </w:divBdr>
                                                </w:div>
                                                <w:div w:id="1496217892">
                                                  <w:marLeft w:val="0"/>
                                                  <w:marRight w:val="0"/>
                                                  <w:marTop w:val="0"/>
                                                  <w:marBottom w:val="0"/>
                                                  <w:divBdr>
                                                    <w:top w:val="none" w:sz="0" w:space="0" w:color="auto"/>
                                                    <w:left w:val="none" w:sz="0" w:space="0" w:color="auto"/>
                                                    <w:bottom w:val="none" w:sz="0" w:space="0" w:color="auto"/>
                                                    <w:right w:val="none" w:sz="0" w:space="0" w:color="auto"/>
                                                  </w:divBdr>
                                                </w:div>
                                                <w:div w:id="2040471771">
                                                  <w:marLeft w:val="0"/>
                                                  <w:marRight w:val="0"/>
                                                  <w:marTop w:val="0"/>
                                                  <w:marBottom w:val="0"/>
                                                  <w:divBdr>
                                                    <w:top w:val="none" w:sz="0" w:space="0" w:color="auto"/>
                                                    <w:left w:val="none" w:sz="0" w:space="0" w:color="auto"/>
                                                    <w:bottom w:val="none" w:sz="0" w:space="0" w:color="auto"/>
                                                    <w:right w:val="none" w:sz="0" w:space="0" w:color="auto"/>
                                                  </w:divBdr>
                                                </w:div>
                                                <w:div w:id="2019308031">
                                                  <w:marLeft w:val="0"/>
                                                  <w:marRight w:val="0"/>
                                                  <w:marTop w:val="0"/>
                                                  <w:marBottom w:val="0"/>
                                                  <w:divBdr>
                                                    <w:top w:val="none" w:sz="0" w:space="0" w:color="auto"/>
                                                    <w:left w:val="none" w:sz="0" w:space="0" w:color="auto"/>
                                                    <w:bottom w:val="none" w:sz="0" w:space="0" w:color="auto"/>
                                                    <w:right w:val="none" w:sz="0" w:space="0" w:color="auto"/>
                                                  </w:divBdr>
                                                </w:div>
                                                <w:div w:id="6850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975405">
                      <w:marLeft w:val="0"/>
                      <w:marRight w:val="0"/>
                      <w:marTop w:val="0"/>
                      <w:marBottom w:val="0"/>
                      <w:divBdr>
                        <w:top w:val="none" w:sz="0" w:space="0" w:color="auto"/>
                        <w:left w:val="none" w:sz="0" w:space="0" w:color="auto"/>
                        <w:bottom w:val="none" w:sz="0" w:space="0" w:color="auto"/>
                        <w:right w:val="none" w:sz="0" w:space="0" w:color="auto"/>
                      </w:divBdr>
                      <w:divsChild>
                        <w:div w:id="1919363660">
                          <w:marLeft w:val="0"/>
                          <w:marRight w:val="0"/>
                          <w:marTop w:val="0"/>
                          <w:marBottom w:val="0"/>
                          <w:divBdr>
                            <w:top w:val="none" w:sz="0" w:space="0" w:color="auto"/>
                            <w:left w:val="none" w:sz="0" w:space="0" w:color="auto"/>
                            <w:bottom w:val="none" w:sz="0" w:space="0" w:color="auto"/>
                            <w:right w:val="none" w:sz="0" w:space="0" w:color="auto"/>
                          </w:divBdr>
                          <w:divsChild>
                            <w:div w:id="418985920">
                              <w:marLeft w:val="501"/>
                              <w:marRight w:val="501"/>
                              <w:marTop w:val="751"/>
                              <w:marBottom w:val="751"/>
                              <w:divBdr>
                                <w:top w:val="single" w:sz="48" w:space="0" w:color="auto"/>
                                <w:left w:val="single" w:sz="4" w:space="3" w:color="auto"/>
                                <w:bottom w:val="single" w:sz="4" w:space="0" w:color="auto"/>
                                <w:right w:val="single" w:sz="4" w:space="3" w:color="auto"/>
                              </w:divBdr>
                              <w:divsChild>
                                <w:div w:id="1980913797">
                                  <w:marLeft w:val="0"/>
                                  <w:marRight w:val="0"/>
                                  <w:marTop w:val="0"/>
                                  <w:marBottom w:val="0"/>
                                  <w:divBdr>
                                    <w:top w:val="none" w:sz="0" w:space="0" w:color="auto"/>
                                    <w:left w:val="none" w:sz="0" w:space="0" w:color="auto"/>
                                    <w:bottom w:val="none" w:sz="0" w:space="0" w:color="auto"/>
                                    <w:right w:val="none" w:sz="0" w:space="0" w:color="auto"/>
                                  </w:divBdr>
                                </w:div>
                              </w:divsChild>
                            </w:div>
                            <w:div w:id="1765489135">
                              <w:marLeft w:val="0"/>
                              <w:marRight w:val="0"/>
                              <w:marTop w:val="0"/>
                              <w:marBottom w:val="0"/>
                              <w:divBdr>
                                <w:top w:val="none" w:sz="0" w:space="0" w:color="auto"/>
                                <w:left w:val="none" w:sz="0" w:space="0" w:color="auto"/>
                                <w:bottom w:val="none" w:sz="0" w:space="0" w:color="auto"/>
                                <w:right w:val="none" w:sz="0" w:space="0" w:color="auto"/>
                              </w:divBdr>
                              <w:divsChild>
                                <w:div w:id="260603332">
                                  <w:marLeft w:val="0"/>
                                  <w:marRight w:val="0"/>
                                  <w:marTop w:val="0"/>
                                  <w:marBottom w:val="0"/>
                                  <w:divBdr>
                                    <w:top w:val="none" w:sz="0" w:space="0" w:color="auto"/>
                                    <w:left w:val="none" w:sz="0" w:space="0" w:color="auto"/>
                                    <w:bottom w:val="none" w:sz="0" w:space="0" w:color="auto"/>
                                    <w:right w:val="none" w:sz="0" w:space="0" w:color="auto"/>
                                  </w:divBdr>
                                  <w:divsChild>
                                    <w:div w:id="1548108337">
                                      <w:marLeft w:val="0"/>
                                      <w:marRight w:val="0"/>
                                      <w:marTop w:val="0"/>
                                      <w:marBottom w:val="0"/>
                                      <w:divBdr>
                                        <w:top w:val="none" w:sz="0" w:space="0" w:color="auto"/>
                                        <w:left w:val="none" w:sz="0" w:space="0" w:color="auto"/>
                                        <w:bottom w:val="none" w:sz="0" w:space="0" w:color="auto"/>
                                        <w:right w:val="none" w:sz="0" w:space="0" w:color="auto"/>
                                      </w:divBdr>
                                    </w:div>
                                    <w:div w:id="1981231202">
                                      <w:marLeft w:val="0"/>
                                      <w:marRight w:val="0"/>
                                      <w:marTop w:val="0"/>
                                      <w:marBottom w:val="63"/>
                                      <w:divBdr>
                                        <w:top w:val="none" w:sz="0" w:space="0" w:color="auto"/>
                                        <w:left w:val="none" w:sz="0" w:space="0" w:color="auto"/>
                                        <w:bottom w:val="none" w:sz="0" w:space="0" w:color="auto"/>
                                        <w:right w:val="none" w:sz="0" w:space="0" w:color="auto"/>
                                      </w:divBdr>
                                    </w:div>
                                    <w:div w:id="6819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3039">
                              <w:marLeft w:val="0"/>
                              <w:marRight w:val="0"/>
                              <w:marTop w:val="0"/>
                              <w:marBottom w:val="0"/>
                              <w:divBdr>
                                <w:top w:val="none" w:sz="0" w:space="0" w:color="auto"/>
                                <w:left w:val="none" w:sz="0" w:space="0" w:color="auto"/>
                                <w:bottom w:val="none" w:sz="0" w:space="0" w:color="auto"/>
                                <w:right w:val="none" w:sz="0" w:space="0" w:color="auto"/>
                              </w:divBdr>
                              <w:divsChild>
                                <w:div w:id="738407108">
                                  <w:marLeft w:val="250"/>
                                  <w:marRight w:val="250"/>
                                  <w:marTop w:val="0"/>
                                  <w:marBottom w:val="376"/>
                                  <w:divBdr>
                                    <w:top w:val="none" w:sz="0" w:space="0" w:color="auto"/>
                                    <w:left w:val="none" w:sz="0" w:space="0" w:color="auto"/>
                                    <w:bottom w:val="none" w:sz="0" w:space="0" w:color="auto"/>
                                    <w:right w:val="none" w:sz="0" w:space="0" w:color="auto"/>
                                  </w:divBdr>
                                </w:div>
                              </w:divsChild>
                            </w:div>
                            <w:div w:id="1047802724">
                              <w:marLeft w:val="0"/>
                              <w:marRight w:val="0"/>
                              <w:marTop w:val="0"/>
                              <w:marBottom w:val="0"/>
                              <w:divBdr>
                                <w:top w:val="none" w:sz="0" w:space="0" w:color="auto"/>
                                <w:left w:val="none" w:sz="0" w:space="0" w:color="auto"/>
                                <w:bottom w:val="none" w:sz="0" w:space="0" w:color="auto"/>
                                <w:right w:val="none" w:sz="0" w:space="0" w:color="auto"/>
                              </w:divBdr>
                              <w:divsChild>
                                <w:div w:id="1247350166">
                                  <w:marLeft w:val="0"/>
                                  <w:marRight w:val="0"/>
                                  <w:marTop w:val="0"/>
                                  <w:marBottom w:val="0"/>
                                  <w:divBdr>
                                    <w:top w:val="none" w:sz="0" w:space="0" w:color="auto"/>
                                    <w:left w:val="none" w:sz="0" w:space="0" w:color="auto"/>
                                    <w:bottom w:val="none" w:sz="0" w:space="0" w:color="auto"/>
                                    <w:right w:val="none" w:sz="0" w:space="0" w:color="auto"/>
                                  </w:divBdr>
                                  <w:divsChild>
                                    <w:div w:id="515115009">
                                      <w:marLeft w:val="0"/>
                                      <w:marRight w:val="0"/>
                                      <w:marTop w:val="0"/>
                                      <w:marBottom w:val="0"/>
                                      <w:divBdr>
                                        <w:top w:val="none" w:sz="0" w:space="0" w:color="auto"/>
                                        <w:left w:val="none" w:sz="0" w:space="0" w:color="auto"/>
                                        <w:bottom w:val="none" w:sz="0" w:space="0" w:color="auto"/>
                                        <w:right w:val="none" w:sz="0" w:space="0" w:color="auto"/>
                                      </w:divBdr>
                                    </w:div>
                                    <w:div w:id="2939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8923">
                              <w:marLeft w:val="0"/>
                              <w:marRight w:val="0"/>
                              <w:marTop w:val="0"/>
                              <w:marBottom w:val="0"/>
                              <w:divBdr>
                                <w:top w:val="none" w:sz="0" w:space="0" w:color="auto"/>
                                <w:left w:val="none" w:sz="0" w:space="0" w:color="auto"/>
                                <w:bottom w:val="none" w:sz="0" w:space="0" w:color="auto"/>
                                <w:right w:val="none" w:sz="0" w:space="0" w:color="auto"/>
                              </w:divBdr>
                              <w:divsChild>
                                <w:div w:id="542904140">
                                  <w:marLeft w:val="0"/>
                                  <w:marRight w:val="0"/>
                                  <w:marTop w:val="0"/>
                                  <w:marBottom w:val="0"/>
                                  <w:divBdr>
                                    <w:top w:val="none" w:sz="0" w:space="0" w:color="auto"/>
                                    <w:left w:val="none" w:sz="0" w:space="0" w:color="auto"/>
                                    <w:bottom w:val="none" w:sz="0" w:space="0" w:color="auto"/>
                                    <w:right w:val="none" w:sz="0" w:space="0" w:color="auto"/>
                                  </w:divBdr>
                                  <w:divsChild>
                                    <w:div w:id="312762941">
                                      <w:marLeft w:val="0"/>
                                      <w:marRight w:val="0"/>
                                      <w:marTop w:val="0"/>
                                      <w:marBottom w:val="0"/>
                                      <w:divBdr>
                                        <w:top w:val="none" w:sz="0" w:space="0" w:color="auto"/>
                                        <w:left w:val="none" w:sz="0" w:space="0" w:color="auto"/>
                                        <w:bottom w:val="none" w:sz="0" w:space="0" w:color="auto"/>
                                        <w:right w:val="none" w:sz="0" w:space="0" w:color="auto"/>
                                      </w:divBdr>
                                    </w:div>
                                    <w:div w:id="1484929070">
                                      <w:marLeft w:val="0"/>
                                      <w:marRight w:val="0"/>
                                      <w:marTop w:val="0"/>
                                      <w:marBottom w:val="63"/>
                                      <w:divBdr>
                                        <w:top w:val="none" w:sz="0" w:space="0" w:color="auto"/>
                                        <w:left w:val="none" w:sz="0" w:space="0" w:color="auto"/>
                                        <w:bottom w:val="none" w:sz="0" w:space="0" w:color="auto"/>
                                        <w:right w:val="none" w:sz="0" w:space="0" w:color="auto"/>
                                      </w:divBdr>
                                    </w:div>
                                    <w:div w:id="13319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6096">
                              <w:marLeft w:val="0"/>
                              <w:marRight w:val="0"/>
                              <w:marTop w:val="0"/>
                              <w:marBottom w:val="0"/>
                              <w:divBdr>
                                <w:top w:val="none" w:sz="0" w:space="0" w:color="auto"/>
                                <w:left w:val="none" w:sz="0" w:space="0" w:color="auto"/>
                                <w:bottom w:val="none" w:sz="0" w:space="0" w:color="auto"/>
                                <w:right w:val="none" w:sz="0" w:space="0" w:color="auto"/>
                              </w:divBdr>
                              <w:divsChild>
                                <w:div w:id="1967195218">
                                  <w:marLeft w:val="0"/>
                                  <w:marRight w:val="0"/>
                                  <w:marTop w:val="0"/>
                                  <w:marBottom w:val="0"/>
                                  <w:divBdr>
                                    <w:top w:val="none" w:sz="0" w:space="0" w:color="auto"/>
                                    <w:left w:val="none" w:sz="0" w:space="0" w:color="auto"/>
                                    <w:bottom w:val="none" w:sz="0" w:space="0" w:color="auto"/>
                                    <w:right w:val="none" w:sz="0" w:space="0" w:color="auto"/>
                                  </w:divBdr>
                                  <w:divsChild>
                                    <w:div w:id="2025088438">
                                      <w:marLeft w:val="0"/>
                                      <w:marRight w:val="0"/>
                                      <w:marTop w:val="0"/>
                                      <w:marBottom w:val="0"/>
                                      <w:divBdr>
                                        <w:top w:val="none" w:sz="0" w:space="0" w:color="auto"/>
                                        <w:left w:val="none" w:sz="0" w:space="0" w:color="auto"/>
                                        <w:bottom w:val="none" w:sz="0" w:space="0" w:color="auto"/>
                                        <w:right w:val="none" w:sz="0" w:space="0" w:color="auto"/>
                                      </w:divBdr>
                                    </w:div>
                                    <w:div w:id="3930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0085">
                              <w:marLeft w:val="0"/>
                              <w:marRight w:val="0"/>
                              <w:marTop w:val="0"/>
                              <w:marBottom w:val="0"/>
                              <w:divBdr>
                                <w:top w:val="none" w:sz="0" w:space="0" w:color="auto"/>
                                <w:left w:val="none" w:sz="0" w:space="0" w:color="auto"/>
                                <w:bottom w:val="none" w:sz="0" w:space="0" w:color="auto"/>
                                <w:right w:val="none" w:sz="0" w:space="0" w:color="auto"/>
                              </w:divBdr>
                              <w:divsChild>
                                <w:div w:id="1082143131">
                                  <w:marLeft w:val="0"/>
                                  <w:marRight w:val="188"/>
                                  <w:marTop w:val="0"/>
                                  <w:marBottom w:val="0"/>
                                  <w:divBdr>
                                    <w:top w:val="none" w:sz="0" w:space="0" w:color="auto"/>
                                    <w:left w:val="none" w:sz="0" w:space="0" w:color="auto"/>
                                    <w:bottom w:val="none" w:sz="0" w:space="0" w:color="auto"/>
                                    <w:right w:val="none" w:sz="0" w:space="0" w:color="auto"/>
                                  </w:divBdr>
                                </w:div>
                                <w:div w:id="480659827">
                                  <w:marLeft w:val="0"/>
                                  <w:marRight w:val="0"/>
                                  <w:marTop w:val="0"/>
                                  <w:marBottom w:val="0"/>
                                  <w:divBdr>
                                    <w:top w:val="none" w:sz="0" w:space="0" w:color="auto"/>
                                    <w:left w:val="none" w:sz="0" w:space="0" w:color="auto"/>
                                    <w:bottom w:val="none" w:sz="0" w:space="0" w:color="auto"/>
                                    <w:right w:val="none" w:sz="0" w:space="0" w:color="auto"/>
                                  </w:divBdr>
                                </w:div>
                                <w:div w:id="1530337553">
                                  <w:marLeft w:val="0"/>
                                  <w:marRight w:val="0"/>
                                  <w:marTop w:val="125"/>
                                  <w:marBottom w:val="0"/>
                                  <w:divBdr>
                                    <w:top w:val="none" w:sz="0" w:space="0" w:color="auto"/>
                                    <w:left w:val="none" w:sz="0" w:space="0" w:color="auto"/>
                                    <w:bottom w:val="none" w:sz="0" w:space="0" w:color="auto"/>
                                    <w:right w:val="none" w:sz="0" w:space="0" w:color="auto"/>
                                  </w:divBdr>
                                </w:div>
                                <w:div w:id="777483585">
                                  <w:marLeft w:val="0"/>
                                  <w:marRight w:val="188"/>
                                  <w:marTop w:val="0"/>
                                  <w:marBottom w:val="0"/>
                                  <w:divBdr>
                                    <w:top w:val="none" w:sz="0" w:space="0" w:color="auto"/>
                                    <w:left w:val="none" w:sz="0" w:space="0" w:color="auto"/>
                                    <w:bottom w:val="none" w:sz="0" w:space="0" w:color="auto"/>
                                    <w:right w:val="none" w:sz="0" w:space="0" w:color="auto"/>
                                  </w:divBdr>
                                </w:div>
                                <w:div w:id="1716348791">
                                  <w:marLeft w:val="0"/>
                                  <w:marRight w:val="0"/>
                                  <w:marTop w:val="0"/>
                                  <w:marBottom w:val="0"/>
                                  <w:divBdr>
                                    <w:top w:val="none" w:sz="0" w:space="0" w:color="auto"/>
                                    <w:left w:val="none" w:sz="0" w:space="0" w:color="auto"/>
                                    <w:bottom w:val="none" w:sz="0" w:space="0" w:color="auto"/>
                                    <w:right w:val="none" w:sz="0" w:space="0" w:color="auto"/>
                                  </w:divBdr>
                                </w:div>
                                <w:div w:id="1794521725">
                                  <w:marLeft w:val="0"/>
                                  <w:marRight w:val="0"/>
                                  <w:marTop w:val="125"/>
                                  <w:marBottom w:val="0"/>
                                  <w:divBdr>
                                    <w:top w:val="none" w:sz="0" w:space="0" w:color="auto"/>
                                    <w:left w:val="none" w:sz="0" w:space="0" w:color="auto"/>
                                    <w:bottom w:val="none" w:sz="0" w:space="0" w:color="auto"/>
                                    <w:right w:val="none" w:sz="0" w:space="0" w:color="auto"/>
                                  </w:divBdr>
                                </w:div>
                                <w:div w:id="1405101396">
                                  <w:marLeft w:val="0"/>
                                  <w:marRight w:val="188"/>
                                  <w:marTop w:val="0"/>
                                  <w:marBottom w:val="0"/>
                                  <w:divBdr>
                                    <w:top w:val="none" w:sz="0" w:space="0" w:color="auto"/>
                                    <w:left w:val="none" w:sz="0" w:space="0" w:color="auto"/>
                                    <w:bottom w:val="none" w:sz="0" w:space="0" w:color="auto"/>
                                    <w:right w:val="none" w:sz="0" w:space="0" w:color="auto"/>
                                  </w:divBdr>
                                </w:div>
                                <w:div w:id="587350539">
                                  <w:marLeft w:val="0"/>
                                  <w:marRight w:val="0"/>
                                  <w:marTop w:val="0"/>
                                  <w:marBottom w:val="0"/>
                                  <w:divBdr>
                                    <w:top w:val="none" w:sz="0" w:space="0" w:color="auto"/>
                                    <w:left w:val="none" w:sz="0" w:space="0" w:color="auto"/>
                                    <w:bottom w:val="none" w:sz="0" w:space="0" w:color="auto"/>
                                    <w:right w:val="none" w:sz="0" w:space="0" w:color="auto"/>
                                  </w:divBdr>
                                </w:div>
                                <w:div w:id="1144272961">
                                  <w:marLeft w:val="0"/>
                                  <w:marRight w:val="0"/>
                                  <w:marTop w:val="125"/>
                                  <w:marBottom w:val="0"/>
                                  <w:divBdr>
                                    <w:top w:val="none" w:sz="0" w:space="0" w:color="auto"/>
                                    <w:left w:val="none" w:sz="0" w:space="0" w:color="auto"/>
                                    <w:bottom w:val="none" w:sz="0" w:space="0" w:color="auto"/>
                                    <w:right w:val="none" w:sz="0" w:space="0" w:color="auto"/>
                                  </w:divBdr>
                                </w:div>
                              </w:divsChild>
                            </w:div>
                            <w:div w:id="1903440168">
                              <w:marLeft w:val="0"/>
                              <w:marRight w:val="0"/>
                              <w:marTop w:val="0"/>
                              <w:marBottom w:val="0"/>
                              <w:divBdr>
                                <w:top w:val="none" w:sz="0" w:space="0" w:color="auto"/>
                                <w:left w:val="none" w:sz="0" w:space="0" w:color="auto"/>
                                <w:bottom w:val="none" w:sz="0" w:space="0" w:color="auto"/>
                                <w:right w:val="none" w:sz="0" w:space="0" w:color="auto"/>
                              </w:divBdr>
                              <w:divsChild>
                                <w:div w:id="409810710">
                                  <w:marLeft w:val="0"/>
                                  <w:marRight w:val="0"/>
                                  <w:marTop w:val="0"/>
                                  <w:marBottom w:val="0"/>
                                  <w:divBdr>
                                    <w:top w:val="none" w:sz="0" w:space="0" w:color="auto"/>
                                    <w:left w:val="none" w:sz="0" w:space="0" w:color="auto"/>
                                    <w:bottom w:val="none" w:sz="0" w:space="0" w:color="auto"/>
                                    <w:right w:val="none" w:sz="0" w:space="0" w:color="auto"/>
                                  </w:divBdr>
                                  <w:divsChild>
                                    <w:div w:id="1689064747">
                                      <w:marLeft w:val="0"/>
                                      <w:marRight w:val="0"/>
                                      <w:marTop w:val="0"/>
                                      <w:marBottom w:val="250"/>
                                      <w:divBdr>
                                        <w:top w:val="none" w:sz="0" w:space="0" w:color="auto"/>
                                        <w:left w:val="none" w:sz="0" w:space="0" w:color="auto"/>
                                        <w:bottom w:val="none" w:sz="0" w:space="0" w:color="auto"/>
                                        <w:right w:val="none" w:sz="0" w:space="0" w:color="auto"/>
                                      </w:divBdr>
                                      <w:divsChild>
                                        <w:div w:id="1303609185">
                                          <w:marLeft w:val="0"/>
                                          <w:marRight w:val="250"/>
                                          <w:marTop w:val="0"/>
                                          <w:marBottom w:val="0"/>
                                          <w:divBdr>
                                            <w:top w:val="none" w:sz="0" w:space="0" w:color="auto"/>
                                            <w:left w:val="none" w:sz="0" w:space="0" w:color="auto"/>
                                            <w:bottom w:val="none" w:sz="0" w:space="0" w:color="auto"/>
                                            <w:right w:val="none" w:sz="0" w:space="0" w:color="auto"/>
                                          </w:divBdr>
                                        </w:div>
                                        <w:div w:id="1825587737">
                                          <w:marLeft w:val="0"/>
                                          <w:marRight w:val="0"/>
                                          <w:marTop w:val="0"/>
                                          <w:marBottom w:val="0"/>
                                          <w:divBdr>
                                            <w:top w:val="none" w:sz="0" w:space="0" w:color="auto"/>
                                            <w:left w:val="none" w:sz="0" w:space="0" w:color="auto"/>
                                            <w:bottom w:val="none" w:sz="0" w:space="0" w:color="auto"/>
                                            <w:right w:val="none" w:sz="0" w:space="0" w:color="auto"/>
                                          </w:divBdr>
                                          <w:divsChild>
                                            <w:div w:id="1087576308">
                                              <w:marLeft w:val="1315"/>
                                              <w:marRight w:val="0"/>
                                              <w:marTop w:val="0"/>
                                              <w:marBottom w:val="0"/>
                                              <w:divBdr>
                                                <w:top w:val="none" w:sz="0" w:space="0" w:color="auto"/>
                                                <w:left w:val="none" w:sz="0" w:space="0" w:color="auto"/>
                                                <w:bottom w:val="none" w:sz="0" w:space="0" w:color="auto"/>
                                                <w:right w:val="none" w:sz="0" w:space="0" w:color="auto"/>
                                              </w:divBdr>
                                              <w:divsChild>
                                                <w:div w:id="1745226581">
                                                  <w:marLeft w:val="0"/>
                                                  <w:marRight w:val="0"/>
                                                  <w:marTop w:val="0"/>
                                                  <w:marBottom w:val="0"/>
                                                  <w:divBdr>
                                                    <w:top w:val="none" w:sz="0" w:space="0" w:color="auto"/>
                                                    <w:left w:val="none" w:sz="0" w:space="0" w:color="auto"/>
                                                    <w:bottom w:val="none" w:sz="0" w:space="0" w:color="auto"/>
                                                    <w:right w:val="none" w:sz="0" w:space="0" w:color="auto"/>
                                                  </w:divBdr>
                                                </w:div>
                                              </w:divsChild>
                                            </w:div>
                                            <w:div w:id="1760176160">
                                              <w:marLeft w:val="0"/>
                                              <w:marRight w:val="0"/>
                                              <w:marTop w:val="0"/>
                                              <w:marBottom w:val="0"/>
                                              <w:divBdr>
                                                <w:top w:val="none" w:sz="0" w:space="0" w:color="auto"/>
                                                <w:left w:val="none" w:sz="0" w:space="0" w:color="auto"/>
                                                <w:bottom w:val="none" w:sz="0" w:space="0" w:color="auto"/>
                                                <w:right w:val="none" w:sz="0" w:space="0" w:color="auto"/>
                                              </w:divBdr>
                                              <w:divsChild>
                                                <w:div w:id="1108819368">
                                                  <w:marLeft w:val="0"/>
                                                  <w:marRight w:val="0"/>
                                                  <w:marTop w:val="0"/>
                                                  <w:marBottom w:val="0"/>
                                                  <w:divBdr>
                                                    <w:top w:val="none" w:sz="0" w:space="0" w:color="auto"/>
                                                    <w:left w:val="none" w:sz="0" w:space="0" w:color="auto"/>
                                                    <w:bottom w:val="none" w:sz="0" w:space="0" w:color="auto"/>
                                                    <w:right w:val="none" w:sz="0" w:space="0" w:color="auto"/>
                                                  </w:divBdr>
                                                  <w:divsChild>
                                                    <w:div w:id="1504782885">
                                                      <w:marLeft w:val="0"/>
                                                      <w:marRight w:val="0"/>
                                                      <w:marTop w:val="125"/>
                                                      <w:marBottom w:val="125"/>
                                                      <w:divBdr>
                                                        <w:top w:val="none" w:sz="0" w:space="0" w:color="auto"/>
                                                        <w:left w:val="none" w:sz="0" w:space="0" w:color="auto"/>
                                                        <w:bottom w:val="none" w:sz="0" w:space="0" w:color="auto"/>
                                                        <w:right w:val="none" w:sz="0" w:space="0" w:color="auto"/>
                                                      </w:divBdr>
                                                    </w:div>
                                                    <w:div w:id="1563636903">
                                                      <w:marLeft w:val="0"/>
                                                      <w:marRight w:val="0"/>
                                                      <w:marTop w:val="0"/>
                                                      <w:marBottom w:val="0"/>
                                                      <w:divBdr>
                                                        <w:top w:val="none" w:sz="0" w:space="0" w:color="auto"/>
                                                        <w:left w:val="none" w:sz="0" w:space="0" w:color="auto"/>
                                                        <w:bottom w:val="none" w:sz="0" w:space="0" w:color="auto"/>
                                                        <w:right w:val="none" w:sz="0" w:space="0" w:color="auto"/>
                                                      </w:divBdr>
                                                    </w:div>
                                                    <w:div w:id="165023597">
                                                      <w:marLeft w:val="0"/>
                                                      <w:marRight w:val="0"/>
                                                      <w:marTop w:val="0"/>
                                                      <w:marBottom w:val="0"/>
                                                      <w:divBdr>
                                                        <w:top w:val="none" w:sz="0" w:space="0" w:color="auto"/>
                                                        <w:left w:val="none" w:sz="0" w:space="0" w:color="auto"/>
                                                        <w:bottom w:val="none" w:sz="0" w:space="0" w:color="auto"/>
                                                        <w:right w:val="none" w:sz="0" w:space="0" w:color="auto"/>
                                                      </w:divBdr>
                                                    </w:div>
                                                    <w:div w:id="132149485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999068">
                          <w:marLeft w:val="0"/>
                          <w:marRight w:val="0"/>
                          <w:marTop w:val="0"/>
                          <w:marBottom w:val="0"/>
                          <w:divBdr>
                            <w:top w:val="none" w:sz="0" w:space="0" w:color="auto"/>
                            <w:left w:val="none" w:sz="0" w:space="0" w:color="auto"/>
                            <w:bottom w:val="none" w:sz="0" w:space="0" w:color="auto"/>
                            <w:right w:val="none" w:sz="0" w:space="0" w:color="auto"/>
                          </w:divBdr>
                          <w:divsChild>
                            <w:div w:id="1296645217">
                              <w:marLeft w:val="0"/>
                              <w:marRight w:val="0"/>
                              <w:marTop w:val="0"/>
                              <w:marBottom w:val="188"/>
                              <w:divBdr>
                                <w:top w:val="none" w:sz="0" w:space="0" w:color="auto"/>
                                <w:left w:val="none" w:sz="0" w:space="0" w:color="auto"/>
                                <w:bottom w:val="none" w:sz="0" w:space="0" w:color="auto"/>
                                <w:right w:val="none" w:sz="0" w:space="0" w:color="auto"/>
                              </w:divBdr>
                            </w:div>
                          </w:divsChild>
                        </w:div>
                        <w:div w:id="1829052614">
                          <w:marLeft w:val="0"/>
                          <w:marRight w:val="0"/>
                          <w:marTop w:val="0"/>
                          <w:marBottom w:val="0"/>
                          <w:divBdr>
                            <w:top w:val="none" w:sz="0" w:space="0" w:color="auto"/>
                            <w:left w:val="none" w:sz="0" w:space="0" w:color="auto"/>
                            <w:bottom w:val="none" w:sz="0" w:space="0" w:color="auto"/>
                            <w:right w:val="none" w:sz="0" w:space="0" w:color="auto"/>
                          </w:divBdr>
                          <w:divsChild>
                            <w:div w:id="1138455172">
                              <w:marLeft w:val="0"/>
                              <w:marRight w:val="0"/>
                              <w:marTop w:val="0"/>
                              <w:marBottom w:val="2504"/>
                              <w:divBdr>
                                <w:top w:val="none" w:sz="0" w:space="0" w:color="auto"/>
                                <w:left w:val="none" w:sz="0" w:space="0" w:color="auto"/>
                                <w:bottom w:val="none" w:sz="0" w:space="0" w:color="auto"/>
                                <w:right w:val="none" w:sz="0" w:space="0" w:color="auto"/>
                              </w:divBdr>
                              <w:divsChild>
                                <w:div w:id="361517423">
                                  <w:marLeft w:val="0"/>
                                  <w:marRight w:val="0"/>
                                  <w:marTop w:val="0"/>
                                  <w:marBottom w:val="0"/>
                                  <w:divBdr>
                                    <w:top w:val="none" w:sz="0" w:space="0" w:color="auto"/>
                                    <w:left w:val="none" w:sz="0" w:space="0" w:color="auto"/>
                                    <w:bottom w:val="none" w:sz="0" w:space="0" w:color="auto"/>
                                    <w:right w:val="none" w:sz="0" w:space="0" w:color="auto"/>
                                  </w:divBdr>
                                  <w:divsChild>
                                    <w:div w:id="1613710887">
                                      <w:marLeft w:val="0"/>
                                      <w:marRight w:val="0"/>
                                      <w:marTop w:val="0"/>
                                      <w:marBottom w:val="0"/>
                                      <w:divBdr>
                                        <w:top w:val="none" w:sz="0" w:space="0" w:color="auto"/>
                                        <w:left w:val="none" w:sz="0" w:space="0" w:color="auto"/>
                                        <w:bottom w:val="none" w:sz="0" w:space="0" w:color="auto"/>
                                        <w:right w:val="none" w:sz="0" w:space="0" w:color="auto"/>
                                      </w:divBdr>
                                    </w:div>
                                    <w:div w:id="1494566607">
                                      <w:marLeft w:val="0"/>
                                      <w:marRight w:val="0"/>
                                      <w:marTop w:val="188"/>
                                      <w:marBottom w:val="0"/>
                                      <w:divBdr>
                                        <w:top w:val="none" w:sz="0" w:space="0" w:color="auto"/>
                                        <w:left w:val="none" w:sz="0" w:space="0" w:color="auto"/>
                                        <w:bottom w:val="none" w:sz="0" w:space="0" w:color="auto"/>
                                        <w:right w:val="none" w:sz="0" w:space="0" w:color="auto"/>
                                      </w:divBdr>
                                    </w:div>
                                  </w:divsChild>
                                </w:div>
                                <w:div w:id="1142694693">
                                  <w:marLeft w:val="0"/>
                                  <w:marRight w:val="0"/>
                                  <w:marTop w:val="0"/>
                                  <w:marBottom w:val="2504"/>
                                  <w:divBdr>
                                    <w:top w:val="none" w:sz="0" w:space="0" w:color="auto"/>
                                    <w:left w:val="none" w:sz="0" w:space="0" w:color="auto"/>
                                    <w:bottom w:val="none" w:sz="0" w:space="0" w:color="auto"/>
                                    <w:right w:val="none" w:sz="0" w:space="0" w:color="auto"/>
                                  </w:divBdr>
                                  <w:divsChild>
                                    <w:div w:id="1433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383392">
          <w:marLeft w:val="0"/>
          <w:marRight w:val="0"/>
          <w:marTop w:val="0"/>
          <w:marBottom w:val="0"/>
          <w:divBdr>
            <w:top w:val="none" w:sz="0" w:space="0" w:color="auto"/>
            <w:left w:val="none" w:sz="0" w:space="0" w:color="auto"/>
            <w:bottom w:val="none" w:sz="0" w:space="0" w:color="auto"/>
            <w:right w:val="none" w:sz="0" w:space="0" w:color="auto"/>
          </w:divBdr>
          <w:divsChild>
            <w:div w:id="500434316">
              <w:marLeft w:val="0"/>
              <w:marRight w:val="0"/>
              <w:marTop w:val="0"/>
              <w:marBottom w:val="0"/>
              <w:divBdr>
                <w:top w:val="none" w:sz="0" w:space="0" w:color="auto"/>
                <w:left w:val="none" w:sz="0" w:space="0" w:color="auto"/>
                <w:bottom w:val="none" w:sz="0" w:space="0" w:color="auto"/>
                <w:right w:val="none" w:sz="0" w:space="0" w:color="auto"/>
              </w:divBdr>
              <w:divsChild>
                <w:div w:id="1256472356">
                  <w:marLeft w:val="0"/>
                  <w:marRight w:val="0"/>
                  <w:marTop w:val="0"/>
                  <w:marBottom w:val="0"/>
                  <w:divBdr>
                    <w:top w:val="none" w:sz="0" w:space="0" w:color="auto"/>
                    <w:left w:val="none" w:sz="0" w:space="0" w:color="auto"/>
                    <w:bottom w:val="none" w:sz="0" w:space="0" w:color="auto"/>
                    <w:right w:val="none" w:sz="0" w:space="0" w:color="auto"/>
                  </w:divBdr>
                  <w:divsChild>
                    <w:div w:id="1665932218">
                      <w:marLeft w:val="0"/>
                      <w:marRight w:val="0"/>
                      <w:marTop w:val="0"/>
                      <w:marBottom w:val="0"/>
                      <w:divBdr>
                        <w:top w:val="none" w:sz="0" w:space="0" w:color="auto"/>
                        <w:left w:val="none" w:sz="0" w:space="0" w:color="auto"/>
                        <w:bottom w:val="none" w:sz="0" w:space="0" w:color="auto"/>
                        <w:right w:val="single" w:sz="24" w:space="0" w:color="E6E6E6"/>
                      </w:divBdr>
                      <w:divsChild>
                        <w:div w:id="1462964274">
                          <w:marLeft w:val="0"/>
                          <w:marRight w:val="0"/>
                          <w:marTop w:val="0"/>
                          <w:marBottom w:val="0"/>
                          <w:divBdr>
                            <w:top w:val="none" w:sz="0" w:space="0" w:color="auto"/>
                            <w:left w:val="none" w:sz="0" w:space="0" w:color="auto"/>
                            <w:bottom w:val="none" w:sz="0" w:space="0" w:color="auto"/>
                            <w:right w:val="none" w:sz="0" w:space="0" w:color="auto"/>
                          </w:divBdr>
                          <w:divsChild>
                            <w:div w:id="1744259445">
                              <w:marLeft w:val="0"/>
                              <w:marRight w:val="0"/>
                              <w:marTop w:val="0"/>
                              <w:marBottom w:val="0"/>
                              <w:divBdr>
                                <w:top w:val="none" w:sz="0" w:space="0" w:color="auto"/>
                                <w:left w:val="none" w:sz="0" w:space="0" w:color="auto"/>
                                <w:bottom w:val="single" w:sz="4" w:space="0" w:color="E6E6E6"/>
                                <w:right w:val="none" w:sz="0" w:space="0" w:color="auto"/>
                              </w:divBdr>
                              <w:divsChild>
                                <w:div w:id="476580103">
                                  <w:marLeft w:val="0"/>
                                  <w:marRight w:val="0"/>
                                  <w:marTop w:val="0"/>
                                  <w:marBottom w:val="0"/>
                                  <w:divBdr>
                                    <w:top w:val="none" w:sz="0" w:space="0" w:color="auto"/>
                                    <w:left w:val="none" w:sz="0" w:space="0" w:color="auto"/>
                                    <w:bottom w:val="none" w:sz="0" w:space="0" w:color="auto"/>
                                    <w:right w:val="none" w:sz="0" w:space="0" w:color="auto"/>
                                  </w:divBdr>
                                  <w:divsChild>
                                    <w:div w:id="12540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6344">
                              <w:marLeft w:val="0"/>
                              <w:marRight w:val="0"/>
                              <w:marTop w:val="0"/>
                              <w:marBottom w:val="0"/>
                              <w:divBdr>
                                <w:top w:val="none" w:sz="0" w:space="0" w:color="auto"/>
                                <w:left w:val="none" w:sz="0" w:space="0" w:color="auto"/>
                                <w:bottom w:val="none" w:sz="0" w:space="0" w:color="auto"/>
                                <w:right w:val="none" w:sz="0" w:space="0" w:color="auto"/>
                              </w:divBdr>
                              <w:divsChild>
                                <w:div w:id="26492273">
                                  <w:marLeft w:val="0"/>
                                  <w:marRight w:val="0"/>
                                  <w:marTop w:val="0"/>
                                  <w:marBottom w:val="0"/>
                                  <w:divBdr>
                                    <w:top w:val="none" w:sz="0" w:space="0" w:color="auto"/>
                                    <w:left w:val="none" w:sz="0" w:space="0" w:color="auto"/>
                                    <w:bottom w:val="single" w:sz="24" w:space="0" w:color="E6E6E6"/>
                                    <w:right w:val="none" w:sz="0" w:space="0" w:color="auto"/>
                                  </w:divBdr>
                                  <w:divsChild>
                                    <w:div w:id="1952280030">
                                      <w:marLeft w:val="0"/>
                                      <w:marRight w:val="0"/>
                                      <w:marTop w:val="0"/>
                                      <w:marBottom w:val="0"/>
                                      <w:divBdr>
                                        <w:top w:val="none" w:sz="0" w:space="0" w:color="auto"/>
                                        <w:left w:val="none" w:sz="0" w:space="0" w:color="auto"/>
                                        <w:bottom w:val="none" w:sz="0" w:space="0" w:color="auto"/>
                                        <w:right w:val="none" w:sz="0" w:space="0" w:color="auto"/>
                                      </w:divBdr>
                                      <w:divsChild>
                                        <w:div w:id="3854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6410">
                                  <w:marLeft w:val="0"/>
                                  <w:marRight w:val="0"/>
                                  <w:marTop w:val="0"/>
                                  <w:marBottom w:val="0"/>
                                  <w:divBdr>
                                    <w:top w:val="none" w:sz="0" w:space="0" w:color="auto"/>
                                    <w:left w:val="none" w:sz="0" w:space="0" w:color="auto"/>
                                    <w:bottom w:val="none" w:sz="0" w:space="0" w:color="auto"/>
                                    <w:right w:val="none" w:sz="0" w:space="0" w:color="auto"/>
                                  </w:divBdr>
                                  <w:divsChild>
                                    <w:div w:id="1850295943">
                                      <w:marLeft w:val="0"/>
                                      <w:marRight w:val="0"/>
                                      <w:marTop w:val="0"/>
                                      <w:marBottom w:val="0"/>
                                      <w:divBdr>
                                        <w:top w:val="none" w:sz="0" w:space="0" w:color="auto"/>
                                        <w:left w:val="none" w:sz="0" w:space="0" w:color="auto"/>
                                        <w:bottom w:val="none" w:sz="0" w:space="0" w:color="auto"/>
                                        <w:right w:val="none" w:sz="0" w:space="0" w:color="auto"/>
                                      </w:divBdr>
                                      <w:divsChild>
                                        <w:div w:id="604310034">
                                          <w:marLeft w:val="0"/>
                                          <w:marRight w:val="0"/>
                                          <w:marTop w:val="0"/>
                                          <w:marBottom w:val="0"/>
                                          <w:divBdr>
                                            <w:top w:val="none" w:sz="0" w:space="0" w:color="auto"/>
                                            <w:left w:val="none" w:sz="0" w:space="0" w:color="auto"/>
                                            <w:bottom w:val="single" w:sz="4" w:space="0" w:color="E6E6E6"/>
                                            <w:right w:val="none" w:sz="0" w:space="0" w:color="auto"/>
                                          </w:divBdr>
                                          <w:divsChild>
                                            <w:div w:id="640353229">
                                              <w:marLeft w:val="0"/>
                                              <w:marRight w:val="0"/>
                                              <w:marTop w:val="0"/>
                                              <w:marBottom w:val="0"/>
                                              <w:divBdr>
                                                <w:top w:val="none" w:sz="0" w:space="0" w:color="auto"/>
                                                <w:left w:val="none" w:sz="0" w:space="0" w:color="auto"/>
                                                <w:bottom w:val="none" w:sz="0" w:space="0" w:color="auto"/>
                                                <w:right w:val="none" w:sz="0" w:space="0" w:color="auto"/>
                                              </w:divBdr>
                                              <w:divsChild>
                                                <w:div w:id="929968783">
                                                  <w:marLeft w:val="0"/>
                                                  <w:marRight w:val="0"/>
                                                  <w:marTop w:val="0"/>
                                                  <w:marBottom w:val="0"/>
                                                  <w:divBdr>
                                                    <w:top w:val="none" w:sz="0" w:space="0" w:color="auto"/>
                                                    <w:left w:val="none" w:sz="0" w:space="0" w:color="auto"/>
                                                    <w:bottom w:val="none" w:sz="0" w:space="0" w:color="auto"/>
                                                    <w:right w:val="none" w:sz="0" w:space="0" w:color="auto"/>
                                                  </w:divBdr>
                                                </w:div>
                                              </w:divsChild>
                                            </w:div>
                                            <w:div w:id="1213688807">
                                              <w:marLeft w:val="0"/>
                                              <w:marRight w:val="0"/>
                                              <w:marTop w:val="0"/>
                                              <w:marBottom w:val="0"/>
                                              <w:divBdr>
                                                <w:top w:val="none" w:sz="0" w:space="0" w:color="auto"/>
                                                <w:left w:val="none" w:sz="0" w:space="0" w:color="auto"/>
                                                <w:bottom w:val="none" w:sz="0" w:space="0" w:color="auto"/>
                                                <w:right w:val="none" w:sz="0" w:space="0" w:color="auto"/>
                                              </w:divBdr>
                                            </w:div>
                                          </w:divsChild>
                                        </w:div>
                                        <w:div w:id="1506942430">
                                          <w:marLeft w:val="0"/>
                                          <w:marRight w:val="0"/>
                                          <w:marTop w:val="0"/>
                                          <w:marBottom w:val="0"/>
                                          <w:divBdr>
                                            <w:top w:val="none" w:sz="0" w:space="0" w:color="auto"/>
                                            <w:left w:val="none" w:sz="0" w:space="0" w:color="auto"/>
                                            <w:bottom w:val="single" w:sz="4" w:space="0" w:color="E6E6E6"/>
                                            <w:right w:val="none" w:sz="0" w:space="0" w:color="auto"/>
                                          </w:divBdr>
                                          <w:divsChild>
                                            <w:div w:id="480074522">
                                              <w:marLeft w:val="0"/>
                                              <w:marRight w:val="0"/>
                                              <w:marTop w:val="0"/>
                                              <w:marBottom w:val="0"/>
                                              <w:divBdr>
                                                <w:top w:val="none" w:sz="0" w:space="0" w:color="auto"/>
                                                <w:left w:val="none" w:sz="0" w:space="0" w:color="auto"/>
                                                <w:bottom w:val="none" w:sz="0" w:space="0" w:color="auto"/>
                                                <w:right w:val="none" w:sz="0" w:space="0" w:color="auto"/>
                                              </w:divBdr>
                                              <w:divsChild>
                                                <w:div w:id="1675061563">
                                                  <w:marLeft w:val="0"/>
                                                  <w:marRight w:val="0"/>
                                                  <w:marTop w:val="0"/>
                                                  <w:marBottom w:val="0"/>
                                                  <w:divBdr>
                                                    <w:top w:val="none" w:sz="0" w:space="0" w:color="auto"/>
                                                    <w:left w:val="none" w:sz="0" w:space="0" w:color="auto"/>
                                                    <w:bottom w:val="none" w:sz="0" w:space="0" w:color="auto"/>
                                                    <w:right w:val="none" w:sz="0" w:space="0" w:color="auto"/>
                                                  </w:divBdr>
                                                </w:div>
                                              </w:divsChild>
                                            </w:div>
                                            <w:div w:id="13500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41928">
                  <w:marLeft w:val="0"/>
                  <w:marRight w:val="0"/>
                  <w:marTop w:val="0"/>
                  <w:marBottom w:val="0"/>
                  <w:divBdr>
                    <w:top w:val="none" w:sz="0" w:space="0" w:color="auto"/>
                    <w:left w:val="none" w:sz="0" w:space="0" w:color="auto"/>
                    <w:bottom w:val="none" w:sz="0" w:space="0" w:color="auto"/>
                    <w:right w:val="none" w:sz="0" w:space="0" w:color="auto"/>
                  </w:divBdr>
                  <w:divsChild>
                    <w:div w:id="158275378">
                      <w:marLeft w:val="0"/>
                      <w:marRight w:val="0"/>
                      <w:marTop w:val="0"/>
                      <w:marBottom w:val="0"/>
                      <w:divBdr>
                        <w:top w:val="none" w:sz="0" w:space="0" w:color="auto"/>
                        <w:left w:val="none" w:sz="0" w:space="0" w:color="auto"/>
                        <w:bottom w:val="none" w:sz="0" w:space="0" w:color="auto"/>
                        <w:right w:val="none" w:sz="0" w:space="0" w:color="auto"/>
                      </w:divBdr>
                      <w:divsChild>
                        <w:div w:id="1469205817">
                          <w:marLeft w:val="0"/>
                          <w:marRight w:val="0"/>
                          <w:marTop w:val="0"/>
                          <w:marBottom w:val="0"/>
                          <w:divBdr>
                            <w:top w:val="none" w:sz="0" w:space="0" w:color="auto"/>
                            <w:left w:val="none" w:sz="0" w:space="0" w:color="auto"/>
                            <w:bottom w:val="none" w:sz="0" w:space="0" w:color="auto"/>
                            <w:right w:val="none" w:sz="0" w:space="0" w:color="auto"/>
                          </w:divBdr>
                          <w:divsChild>
                            <w:div w:id="419523944">
                              <w:marLeft w:val="0"/>
                              <w:marRight w:val="0"/>
                              <w:marTop w:val="0"/>
                              <w:marBottom w:val="0"/>
                              <w:divBdr>
                                <w:top w:val="none" w:sz="0" w:space="0" w:color="auto"/>
                                <w:left w:val="none" w:sz="0" w:space="0" w:color="auto"/>
                                <w:bottom w:val="none" w:sz="0" w:space="0" w:color="auto"/>
                                <w:right w:val="none" w:sz="0" w:space="0" w:color="auto"/>
                              </w:divBdr>
                              <w:divsChild>
                                <w:div w:id="1417097595">
                                  <w:marLeft w:val="0"/>
                                  <w:marRight w:val="0"/>
                                  <w:marTop w:val="188"/>
                                  <w:marBottom w:val="250"/>
                                  <w:divBdr>
                                    <w:top w:val="none" w:sz="0" w:space="0" w:color="auto"/>
                                    <w:left w:val="none" w:sz="0" w:space="0" w:color="auto"/>
                                    <w:bottom w:val="none" w:sz="0" w:space="0" w:color="auto"/>
                                    <w:right w:val="none" w:sz="0" w:space="0" w:color="auto"/>
                                  </w:divBdr>
                                </w:div>
                                <w:div w:id="1184441881">
                                  <w:marLeft w:val="0"/>
                                  <w:marRight w:val="0"/>
                                  <w:marTop w:val="188"/>
                                  <w:marBottom w:val="188"/>
                                  <w:divBdr>
                                    <w:top w:val="single" w:sz="4" w:space="6" w:color="E6E6E6"/>
                                    <w:left w:val="single" w:sz="2" w:space="0" w:color="E6E6E6"/>
                                    <w:bottom w:val="single" w:sz="4" w:space="6" w:color="E6E6E6"/>
                                    <w:right w:val="single" w:sz="2" w:space="0" w:color="E6E6E6"/>
                                  </w:divBdr>
                                  <w:divsChild>
                                    <w:div w:id="1452474408">
                                      <w:marLeft w:val="0"/>
                                      <w:marRight w:val="0"/>
                                      <w:marTop w:val="0"/>
                                      <w:marBottom w:val="63"/>
                                      <w:divBdr>
                                        <w:top w:val="none" w:sz="0" w:space="0" w:color="auto"/>
                                        <w:left w:val="none" w:sz="0" w:space="0" w:color="auto"/>
                                        <w:bottom w:val="none" w:sz="0" w:space="0" w:color="auto"/>
                                        <w:right w:val="none" w:sz="0" w:space="0" w:color="auto"/>
                                      </w:divBdr>
                                    </w:div>
                                    <w:div w:id="768738661">
                                      <w:marLeft w:val="0"/>
                                      <w:marRight w:val="0"/>
                                      <w:marTop w:val="0"/>
                                      <w:marBottom w:val="0"/>
                                      <w:divBdr>
                                        <w:top w:val="none" w:sz="0" w:space="0" w:color="auto"/>
                                        <w:left w:val="none" w:sz="0" w:space="0" w:color="auto"/>
                                        <w:bottom w:val="none" w:sz="0" w:space="0" w:color="auto"/>
                                        <w:right w:val="none" w:sz="0" w:space="0" w:color="auto"/>
                                      </w:divBdr>
                                      <w:divsChild>
                                        <w:div w:id="76753364">
                                          <w:marLeft w:val="0"/>
                                          <w:marRight w:val="0"/>
                                          <w:marTop w:val="0"/>
                                          <w:marBottom w:val="0"/>
                                          <w:divBdr>
                                            <w:top w:val="none" w:sz="0" w:space="0" w:color="auto"/>
                                            <w:left w:val="none" w:sz="0" w:space="0" w:color="auto"/>
                                            <w:bottom w:val="none" w:sz="0" w:space="0" w:color="auto"/>
                                            <w:right w:val="none" w:sz="0" w:space="0" w:color="auto"/>
                                          </w:divBdr>
                                        </w:div>
                                      </w:divsChild>
                                    </w:div>
                                    <w:div w:id="1973054053">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167523715">
                          <w:marLeft w:val="0"/>
                          <w:marRight w:val="0"/>
                          <w:marTop w:val="0"/>
                          <w:marBottom w:val="0"/>
                          <w:divBdr>
                            <w:top w:val="none" w:sz="0" w:space="0" w:color="auto"/>
                            <w:left w:val="none" w:sz="0" w:space="0" w:color="auto"/>
                            <w:bottom w:val="none" w:sz="0" w:space="0" w:color="auto"/>
                            <w:right w:val="none" w:sz="0" w:space="0" w:color="auto"/>
                          </w:divBdr>
                          <w:divsChild>
                            <w:div w:id="1610501936">
                              <w:marLeft w:val="0"/>
                              <w:marRight w:val="0"/>
                              <w:marTop w:val="0"/>
                              <w:marBottom w:val="0"/>
                              <w:divBdr>
                                <w:top w:val="none" w:sz="0" w:space="0" w:color="auto"/>
                                <w:left w:val="none" w:sz="0" w:space="0" w:color="auto"/>
                                <w:bottom w:val="none" w:sz="0" w:space="0" w:color="auto"/>
                                <w:right w:val="none" w:sz="0" w:space="0" w:color="auto"/>
                              </w:divBdr>
                              <w:divsChild>
                                <w:div w:id="80294013">
                                  <w:marLeft w:val="0"/>
                                  <w:marRight w:val="0"/>
                                  <w:marTop w:val="0"/>
                                  <w:marBottom w:val="0"/>
                                  <w:divBdr>
                                    <w:top w:val="none" w:sz="0" w:space="0" w:color="auto"/>
                                    <w:left w:val="none" w:sz="0" w:space="0" w:color="auto"/>
                                    <w:bottom w:val="none" w:sz="0" w:space="0" w:color="auto"/>
                                    <w:right w:val="none" w:sz="0" w:space="0" w:color="auto"/>
                                  </w:divBdr>
                                  <w:divsChild>
                                    <w:div w:id="1175995577">
                                      <w:marLeft w:val="0"/>
                                      <w:marRight w:val="0"/>
                                      <w:marTop w:val="0"/>
                                      <w:marBottom w:val="0"/>
                                      <w:divBdr>
                                        <w:top w:val="none" w:sz="0" w:space="0" w:color="auto"/>
                                        <w:left w:val="none" w:sz="0" w:space="0" w:color="auto"/>
                                        <w:bottom w:val="none" w:sz="0" w:space="0" w:color="auto"/>
                                        <w:right w:val="none" w:sz="0" w:space="0" w:color="auto"/>
                                      </w:divBdr>
                                      <w:divsChild>
                                        <w:div w:id="903490782">
                                          <w:marLeft w:val="0"/>
                                          <w:marRight w:val="0"/>
                                          <w:marTop w:val="0"/>
                                          <w:marBottom w:val="0"/>
                                          <w:divBdr>
                                            <w:top w:val="none" w:sz="0" w:space="0" w:color="auto"/>
                                            <w:left w:val="none" w:sz="0" w:space="0" w:color="auto"/>
                                            <w:bottom w:val="none" w:sz="0" w:space="0" w:color="auto"/>
                                            <w:right w:val="none" w:sz="0" w:space="0" w:color="auto"/>
                                          </w:divBdr>
                                        </w:div>
                                        <w:div w:id="13524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8639">
                                  <w:marLeft w:val="0"/>
                                  <w:marRight w:val="0"/>
                                  <w:marTop w:val="0"/>
                                  <w:marBottom w:val="0"/>
                                  <w:divBdr>
                                    <w:top w:val="none" w:sz="0" w:space="0" w:color="auto"/>
                                    <w:left w:val="none" w:sz="0" w:space="0" w:color="auto"/>
                                    <w:bottom w:val="none" w:sz="0" w:space="0" w:color="auto"/>
                                    <w:right w:val="none" w:sz="0" w:space="0" w:color="auto"/>
                                  </w:divBdr>
                                  <w:divsChild>
                                    <w:div w:id="190413512">
                                      <w:marLeft w:val="0"/>
                                      <w:marRight w:val="0"/>
                                      <w:marTop w:val="0"/>
                                      <w:marBottom w:val="0"/>
                                      <w:divBdr>
                                        <w:top w:val="none" w:sz="0" w:space="0" w:color="auto"/>
                                        <w:left w:val="none" w:sz="0" w:space="0" w:color="auto"/>
                                        <w:bottom w:val="none" w:sz="0" w:space="0" w:color="auto"/>
                                        <w:right w:val="none" w:sz="0" w:space="0" w:color="auto"/>
                                      </w:divBdr>
                                      <w:divsChild>
                                        <w:div w:id="1207109175">
                                          <w:marLeft w:val="0"/>
                                          <w:marRight w:val="0"/>
                                          <w:marTop w:val="0"/>
                                          <w:marBottom w:val="0"/>
                                          <w:divBdr>
                                            <w:top w:val="none" w:sz="0" w:space="0" w:color="auto"/>
                                            <w:left w:val="none" w:sz="0" w:space="0" w:color="auto"/>
                                            <w:bottom w:val="none" w:sz="0" w:space="0" w:color="auto"/>
                                            <w:right w:val="none" w:sz="0" w:space="0" w:color="auto"/>
                                          </w:divBdr>
                                        </w:div>
                                        <w:div w:id="411586899">
                                          <w:marLeft w:val="0"/>
                                          <w:marRight w:val="0"/>
                                          <w:marTop w:val="0"/>
                                          <w:marBottom w:val="0"/>
                                          <w:divBdr>
                                            <w:top w:val="none" w:sz="0" w:space="0" w:color="auto"/>
                                            <w:left w:val="none" w:sz="0" w:space="0" w:color="auto"/>
                                            <w:bottom w:val="none" w:sz="0" w:space="0" w:color="auto"/>
                                            <w:right w:val="none" w:sz="0" w:space="0" w:color="auto"/>
                                          </w:divBdr>
                                          <w:divsChild>
                                            <w:div w:id="1917398231">
                                              <w:marLeft w:val="0"/>
                                              <w:marRight w:val="0"/>
                                              <w:marTop w:val="0"/>
                                              <w:marBottom w:val="63"/>
                                              <w:divBdr>
                                                <w:top w:val="none" w:sz="0" w:space="0" w:color="auto"/>
                                                <w:left w:val="none" w:sz="0" w:space="0" w:color="auto"/>
                                                <w:bottom w:val="none" w:sz="0" w:space="0" w:color="auto"/>
                                                <w:right w:val="none" w:sz="0" w:space="0" w:color="auto"/>
                                              </w:divBdr>
                                            </w:div>
                                            <w:div w:id="10141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16303">
                                  <w:marLeft w:val="0"/>
                                  <w:marRight w:val="0"/>
                                  <w:marTop w:val="0"/>
                                  <w:marBottom w:val="250"/>
                                  <w:divBdr>
                                    <w:top w:val="none" w:sz="0" w:space="0" w:color="auto"/>
                                    <w:left w:val="none" w:sz="0" w:space="0" w:color="auto"/>
                                    <w:bottom w:val="none" w:sz="0" w:space="0" w:color="auto"/>
                                    <w:right w:val="none" w:sz="0" w:space="0" w:color="auto"/>
                                  </w:divBdr>
                                  <w:divsChild>
                                    <w:div w:id="360013515">
                                      <w:marLeft w:val="0"/>
                                      <w:marRight w:val="0"/>
                                      <w:marTop w:val="0"/>
                                      <w:marBottom w:val="0"/>
                                      <w:divBdr>
                                        <w:top w:val="none" w:sz="0" w:space="0" w:color="auto"/>
                                        <w:left w:val="none" w:sz="0" w:space="0" w:color="auto"/>
                                        <w:bottom w:val="none" w:sz="0" w:space="0" w:color="auto"/>
                                        <w:right w:val="none" w:sz="0" w:space="0" w:color="auto"/>
                                      </w:divBdr>
                                    </w:div>
                                  </w:divsChild>
                                </w:div>
                                <w:div w:id="1722555419">
                                  <w:marLeft w:val="0"/>
                                  <w:marRight w:val="0"/>
                                  <w:marTop w:val="0"/>
                                  <w:marBottom w:val="0"/>
                                  <w:divBdr>
                                    <w:top w:val="none" w:sz="0" w:space="0" w:color="auto"/>
                                    <w:left w:val="none" w:sz="0" w:space="0" w:color="auto"/>
                                    <w:bottom w:val="none" w:sz="0" w:space="0" w:color="auto"/>
                                    <w:right w:val="none" w:sz="0" w:space="0" w:color="auto"/>
                                  </w:divBdr>
                                  <w:divsChild>
                                    <w:div w:id="1451779305">
                                      <w:marLeft w:val="250"/>
                                      <w:marRight w:val="250"/>
                                      <w:marTop w:val="0"/>
                                      <w:marBottom w:val="376"/>
                                      <w:divBdr>
                                        <w:top w:val="none" w:sz="0" w:space="0" w:color="auto"/>
                                        <w:left w:val="none" w:sz="0" w:space="0" w:color="auto"/>
                                        <w:bottom w:val="none" w:sz="0" w:space="0" w:color="auto"/>
                                        <w:right w:val="none" w:sz="0" w:space="0" w:color="auto"/>
                                      </w:divBdr>
                                    </w:div>
                                  </w:divsChild>
                                </w:div>
                                <w:div w:id="2038695285">
                                  <w:marLeft w:val="0"/>
                                  <w:marRight w:val="0"/>
                                  <w:marTop w:val="0"/>
                                  <w:marBottom w:val="0"/>
                                  <w:divBdr>
                                    <w:top w:val="none" w:sz="0" w:space="0" w:color="auto"/>
                                    <w:left w:val="none" w:sz="0" w:space="0" w:color="auto"/>
                                    <w:bottom w:val="none" w:sz="0" w:space="0" w:color="auto"/>
                                    <w:right w:val="none" w:sz="0" w:space="0" w:color="auto"/>
                                  </w:divBdr>
                                  <w:divsChild>
                                    <w:div w:id="1996717912">
                                      <w:marLeft w:val="0"/>
                                      <w:marRight w:val="0"/>
                                      <w:marTop w:val="0"/>
                                      <w:marBottom w:val="0"/>
                                      <w:divBdr>
                                        <w:top w:val="none" w:sz="0" w:space="0" w:color="auto"/>
                                        <w:left w:val="none" w:sz="0" w:space="0" w:color="auto"/>
                                        <w:bottom w:val="none" w:sz="0" w:space="0" w:color="auto"/>
                                        <w:right w:val="none" w:sz="0" w:space="0" w:color="auto"/>
                                      </w:divBdr>
                                      <w:divsChild>
                                        <w:div w:id="1213888634">
                                          <w:marLeft w:val="0"/>
                                          <w:marRight w:val="0"/>
                                          <w:marTop w:val="0"/>
                                          <w:marBottom w:val="0"/>
                                          <w:divBdr>
                                            <w:top w:val="none" w:sz="0" w:space="0" w:color="auto"/>
                                            <w:left w:val="none" w:sz="0" w:space="0" w:color="auto"/>
                                            <w:bottom w:val="none" w:sz="0" w:space="0" w:color="auto"/>
                                            <w:right w:val="none" w:sz="0" w:space="0" w:color="auto"/>
                                          </w:divBdr>
                                        </w:div>
                                        <w:div w:id="316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communication" TargetMode="External"/><Relationship Id="rId117" Type="http://schemas.openxmlformats.org/officeDocument/2006/relationships/hyperlink" Target="https://www.merriam-webster.com/dictionary/comprises" TargetMode="External"/><Relationship Id="rId21" Type="http://schemas.openxmlformats.org/officeDocument/2006/relationships/hyperlink" Target="https://www.britannica.com/technology/spinning-jenny" TargetMode="External"/><Relationship Id="rId42" Type="http://schemas.openxmlformats.org/officeDocument/2006/relationships/hyperlink" Target="https://www.britannica.com/biography/William-Cockerill" TargetMode="External"/><Relationship Id="rId47" Type="http://schemas.openxmlformats.org/officeDocument/2006/relationships/image" Target="media/image1.jpeg"/><Relationship Id="rId63" Type="http://schemas.openxmlformats.org/officeDocument/2006/relationships/hyperlink" Target="https://www.britannica.com/technology/alloy" TargetMode="External"/><Relationship Id="rId68" Type="http://schemas.openxmlformats.org/officeDocument/2006/relationships/hyperlink" Target="https://www.britannica.com/technology/computer" TargetMode="External"/><Relationship Id="rId84" Type="http://schemas.openxmlformats.org/officeDocument/2006/relationships/hyperlink" Target="https://www.britannica.com/topic/livestock-farming" TargetMode="External"/><Relationship Id="rId89" Type="http://schemas.openxmlformats.org/officeDocument/2006/relationships/hyperlink" Target="https://www.britannica.com/technology/machine" TargetMode="External"/><Relationship Id="rId112" Type="http://schemas.openxmlformats.org/officeDocument/2006/relationships/hyperlink" Target="https://www.britannica.com/topic/tourism" TargetMode="External"/><Relationship Id="rId16" Type="http://schemas.openxmlformats.org/officeDocument/2006/relationships/hyperlink" Target="https://www.britannica.com/technology/steam-engine" TargetMode="External"/><Relationship Id="rId107" Type="http://schemas.openxmlformats.org/officeDocument/2006/relationships/hyperlink" Target="https://www.britannica.com/topic/bank" TargetMode="External"/><Relationship Id="rId11" Type="http://schemas.openxmlformats.org/officeDocument/2006/relationships/hyperlink" Target="https://www.britannica.com/technology/history-of-technology" TargetMode="External"/><Relationship Id="rId32" Type="http://schemas.openxmlformats.org/officeDocument/2006/relationships/hyperlink" Target="https://www.britannica.com/science/science" TargetMode="External"/><Relationship Id="rId37" Type="http://schemas.openxmlformats.org/officeDocument/2006/relationships/hyperlink" Target="https://www.britannica.com/topic/city" TargetMode="External"/><Relationship Id="rId53" Type="http://schemas.openxmlformats.org/officeDocument/2006/relationships/hyperlink" Target="https://www.britannica.com/topic/bourgeoisie" TargetMode="External"/><Relationship Id="rId58" Type="http://schemas.openxmlformats.org/officeDocument/2006/relationships/hyperlink" Target="https://www.britannica.com/place/China" TargetMode="External"/><Relationship Id="rId74" Type="http://schemas.openxmlformats.org/officeDocument/2006/relationships/hyperlink" Target="https://www.britannica.com/technology/history-of-technology/The-Industrial-Revolution-1750-1900#ref367957" TargetMode="External"/><Relationship Id="rId79" Type="http://schemas.openxmlformats.org/officeDocument/2006/relationships/hyperlink" Target="https://www.britannica.com/science/forestry" TargetMode="External"/><Relationship Id="rId102" Type="http://schemas.openxmlformats.org/officeDocument/2006/relationships/hyperlink" Target="https://www.britannica.com/science/plastic" TargetMode="External"/><Relationship Id="rId123" Type="http://schemas.openxmlformats.org/officeDocument/2006/relationships/hyperlink" Target="https://www.britannica.com/topic/teaching" TargetMode="External"/><Relationship Id="rId5" Type="http://schemas.openxmlformats.org/officeDocument/2006/relationships/hyperlink" Target="https://www.britannica.com/topic/industrialization" TargetMode="External"/><Relationship Id="rId61" Type="http://schemas.openxmlformats.org/officeDocument/2006/relationships/hyperlink" Target="https://www.merriam-webster.com/dictionary/synthetic" TargetMode="External"/><Relationship Id="rId82" Type="http://schemas.openxmlformats.org/officeDocument/2006/relationships/hyperlink" Target="https://www.britannica.com/technology/quarry-mining" TargetMode="External"/><Relationship Id="rId90" Type="http://schemas.openxmlformats.org/officeDocument/2006/relationships/hyperlink" Target="https://www.merriam-webster.com/dictionary/diverse" TargetMode="External"/><Relationship Id="rId95" Type="http://schemas.openxmlformats.org/officeDocument/2006/relationships/hyperlink" Target="https://www.britannica.com/technology/cement-building-material" TargetMode="External"/><Relationship Id="rId19" Type="http://schemas.openxmlformats.org/officeDocument/2006/relationships/hyperlink" Target="https://www.britannica.com/technology/internal-combustion-engine" TargetMode="External"/><Relationship Id="rId14" Type="http://schemas.openxmlformats.org/officeDocument/2006/relationships/hyperlink" Target="https://www.britannica.com/science/energy" TargetMode="External"/><Relationship Id="rId22" Type="http://schemas.openxmlformats.org/officeDocument/2006/relationships/hyperlink" Target="https://www.britannica.com/technology/loom" TargetMode="External"/><Relationship Id="rId27" Type="http://schemas.openxmlformats.org/officeDocument/2006/relationships/hyperlink" Target="https://www.britannica.com/technology/locomotive-vehicle" TargetMode="External"/><Relationship Id="rId30" Type="http://schemas.openxmlformats.org/officeDocument/2006/relationships/hyperlink" Target="https://www.britannica.com/technology/telegraph" TargetMode="External"/><Relationship Id="rId35" Type="http://schemas.openxmlformats.org/officeDocument/2006/relationships/hyperlink" Target="https://www.britannica.com/topic/land-economics" TargetMode="External"/><Relationship Id="rId43" Type="http://schemas.openxmlformats.org/officeDocument/2006/relationships/hyperlink" Target="https://www.britannica.com/biography/John-Cockerill" TargetMode="External"/><Relationship Id="rId48" Type="http://schemas.openxmlformats.org/officeDocument/2006/relationships/hyperlink" Target="https://cdn.britannica.com/90/198190-050-97332EE2/map-spread-Industrial-Revolution-Europe.jpg" TargetMode="External"/><Relationship Id="rId56" Type="http://schemas.openxmlformats.org/officeDocument/2006/relationships/hyperlink" Target="https://www.britannica.com/place/Japan" TargetMode="External"/><Relationship Id="rId64" Type="http://schemas.openxmlformats.org/officeDocument/2006/relationships/hyperlink" Target="https://www.britannica.com/science/plastic" TargetMode="External"/><Relationship Id="rId69" Type="http://schemas.openxmlformats.org/officeDocument/2006/relationships/hyperlink" Target="https://www.britannica.com/technology/assembly-line" TargetMode="External"/><Relationship Id="rId77" Type="http://schemas.openxmlformats.org/officeDocument/2006/relationships/hyperlink" Target="https://www.britannica.com/topic/economics" TargetMode="External"/><Relationship Id="rId100" Type="http://schemas.openxmlformats.org/officeDocument/2006/relationships/hyperlink" Target="https://www.britannica.com/topic/dress-clothing" TargetMode="External"/><Relationship Id="rId105" Type="http://schemas.openxmlformats.org/officeDocument/2006/relationships/hyperlink" Target="https://www.britannica.com/topic/service-industry" TargetMode="External"/><Relationship Id="rId113" Type="http://schemas.openxmlformats.org/officeDocument/2006/relationships/hyperlink" Target="https://www.britannica.com/topic/hotel" TargetMode="External"/><Relationship Id="rId118" Type="http://schemas.openxmlformats.org/officeDocument/2006/relationships/hyperlink" Target="https://www.britannica.com/topic/information-system" TargetMode="External"/><Relationship Id="rId8" Type="http://schemas.openxmlformats.org/officeDocument/2006/relationships/hyperlink" Target="https://www.britannica.com/technology/manufacturing" TargetMode="External"/><Relationship Id="rId51" Type="http://schemas.openxmlformats.org/officeDocument/2006/relationships/hyperlink" Target="https://www.merriam-webster.com/dictionary/innovations" TargetMode="External"/><Relationship Id="rId72" Type="http://schemas.openxmlformats.org/officeDocument/2006/relationships/hyperlink" Target="https://www.britannica.com/topic/stock-finance" TargetMode="External"/><Relationship Id="rId80" Type="http://schemas.openxmlformats.org/officeDocument/2006/relationships/hyperlink" Target="https://www.britannica.com/technology/commercial-fishing" TargetMode="External"/><Relationship Id="rId85" Type="http://schemas.openxmlformats.org/officeDocument/2006/relationships/hyperlink" Target="https://www.britannica.com/technology/manufacturing" TargetMode="External"/><Relationship Id="rId93" Type="http://schemas.openxmlformats.org/officeDocument/2006/relationships/hyperlink" Target="https://www.britannica.com/topic/metalwork" TargetMode="External"/><Relationship Id="rId98" Type="http://schemas.openxmlformats.org/officeDocument/2006/relationships/hyperlink" Target="https://cdn.britannica.com/53/132053-050-F79AAF83/steel-ladle-furnace.jpg" TargetMode="External"/><Relationship Id="rId121" Type="http://schemas.openxmlformats.org/officeDocument/2006/relationships/hyperlink" Target="https://www.britannica.com/topic/communication" TargetMode="External"/><Relationship Id="rId3" Type="http://schemas.openxmlformats.org/officeDocument/2006/relationships/settings" Target="settings.xml"/><Relationship Id="rId12" Type="http://schemas.openxmlformats.org/officeDocument/2006/relationships/hyperlink" Target="https://www.britannica.com/science/iron-chemical-element" TargetMode="External"/><Relationship Id="rId17" Type="http://schemas.openxmlformats.org/officeDocument/2006/relationships/hyperlink" Target="https://www.britannica.com/science/electricity" TargetMode="External"/><Relationship Id="rId25" Type="http://schemas.openxmlformats.org/officeDocument/2006/relationships/hyperlink" Target="https://www.britannica.com/technology/transportation-technology" TargetMode="External"/><Relationship Id="rId33" Type="http://schemas.openxmlformats.org/officeDocument/2006/relationships/hyperlink" Target="https://www.britannica.com/technology/mass-production" TargetMode="External"/><Relationship Id="rId38" Type="http://schemas.openxmlformats.org/officeDocument/2006/relationships/hyperlink" Target="https://www.britannica.com/technology/hand-tool" TargetMode="External"/><Relationship Id="rId46" Type="http://schemas.openxmlformats.org/officeDocument/2006/relationships/hyperlink" Target="https://cdn.britannica.com/90/198190-050-97332EE2/map-spread-Industrial-Revolution-Europe.jpg" TargetMode="External"/><Relationship Id="rId59" Type="http://schemas.openxmlformats.org/officeDocument/2006/relationships/hyperlink" Target="https://www.britannica.com/place/India" TargetMode="External"/><Relationship Id="rId67" Type="http://schemas.openxmlformats.org/officeDocument/2006/relationships/hyperlink" Target="https://www.britannica.com/technology/tool" TargetMode="External"/><Relationship Id="rId103" Type="http://schemas.openxmlformats.org/officeDocument/2006/relationships/hyperlink" Target="https://www.britannica.com/technology/electronics" TargetMode="External"/><Relationship Id="rId108" Type="http://schemas.openxmlformats.org/officeDocument/2006/relationships/hyperlink" Target="https://www.britannica.com/topic/finance" TargetMode="External"/><Relationship Id="rId116" Type="http://schemas.openxmlformats.org/officeDocument/2006/relationships/hyperlink" Target="https://www.britannica.com/topic/police" TargetMode="External"/><Relationship Id="rId124" Type="http://schemas.openxmlformats.org/officeDocument/2006/relationships/fontTable" Target="fontTable.xml"/><Relationship Id="rId20" Type="http://schemas.openxmlformats.org/officeDocument/2006/relationships/hyperlink" Target="https://www.britannica.com/technology/invention-technology" TargetMode="External"/><Relationship Id="rId41" Type="http://schemas.openxmlformats.org/officeDocument/2006/relationships/hyperlink" Target="https://www.britannica.com/topic/monopoly-economics" TargetMode="External"/><Relationship Id="rId54" Type="http://schemas.openxmlformats.org/officeDocument/2006/relationships/hyperlink" Target="https://www.britannica.com/place/Germany" TargetMode="External"/><Relationship Id="rId62" Type="http://schemas.openxmlformats.org/officeDocument/2006/relationships/hyperlink" Target="https://www.britannica.com/science/metal-chemistry" TargetMode="External"/><Relationship Id="rId70" Type="http://schemas.openxmlformats.org/officeDocument/2006/relationships/hyperlink" Target="https://cdn.britannica.com/46/189446-050-B9B448DA/Women-working-machines-American-Woolen-Company-Boston-1912.jpg" TargetMode="External"/><Relationship Id="rId75" Type="http://schemas.openxmlformats.org/officeDocument/2006/relationships/image" Target="media/image3.jpeg"/><Relationship Id="rId83" Type="http://schemas.openxmlformats.org/officeDocument/2006/relationships/hyperlink" Target="https://www.britannica.com/technology/mineral-processing" TargetMode="External"/><Relationship Id="rId88" Type="http://schemas.openxmlformats.org/officeDocument/2006/relationships/hyperlink" Target="https://www.britannica.com/topic/heavy-industry" TargetMode="External"/><Relationship Id="rId91" Type="http://schemas.openxmlformats.org/officeDocument/2006/relationships/hyperlink" Target="https://www.britannica.com/technology/petroleum-refining" TargetMode="External"/><Relationship Id="rId96" Type="http://schemas.openxmlformats.org/officeDocument/2006/relationships/hyperlink" Target="https://www.britannica.com/technology/meat-processing" TargetMode="External"/><Relationship Id="rId111" Type="http://schemas.openxmlformats.org/officeDocument/2006/relationships/hyperlink" Target="https://www.britannica.com/technology/transportation-technology" TargetMode="External"/><Relationship Id="rId1" Type="http://schemas.openxmlformats.org/officeDocument/2006/relationships/numbering" Target="numbering.xml"/><Relationship Id="rId6" Type="http://schemas.openxmlformats.org/officeDocument/2006/relationships/hyperlink" Target="https://www.britannica.com/technology/industry" TargetMode="External"/><Relationship Id="rId15" Type="http://schemas.openxmlformats.org/officeDocument/2006/relationships/hyperlink" Target="https://www.britannica.com/science/coal-fossil-fuel" TargetMode="External"/><Relationship Id="rId23" Type="http://schemas.openxmlformats.org/officeDocument/2006/relationships/hyperlink" Target="https://www.britannica.com/topic/factory-system" TargetMode="External"/><Relationship Id="rId28" Type="http://schemas.openxmlformats.org/officeDocument/2006/relationships/hyperlink" Target="https://www.britannica.com/technology/automobile" TargetMode="External"/><Relationship Id="rId36" Type="http://schemas.openxmlformats.org/officeDocument/2006/relationships/hyperlink" Target="https://www.britannica.com/topic/international-trade" TargetMode="External"/><Relationship Id="rId49" Type="http://schemas.openxmlformats.org/officeDocument/2006/relationships/hyperlink" Target="https://www.britannica.com/place/France" TargetMode="External"/><Relationship Id="rId57" Type="http://schemas.openxmlformats.org/officeDocument/2006/relationships/hyperlink" Target="https://www.britannica.com/place/Soviet-Union" TargetMode="External"/><Relationship Id="rId106" Type="http://schemas.openxmlformats.org/officeDocument/2006/relationships/hyperlink" Target="https://www.merriam-webster.com/dictionary/tangible" TargetMode="External"/><Relationship Id="rId114" Type="http://schemas.openxmlformats.org/officeDocument/2006/relationships/hyperlink" Target="https://www.britannica.com/topic/restaurant" TargetMode="External"/><Relationship Id="rId119" Type="http://schemas.openxmlformats.org/officeDocument/2006/relationships/hyperlink" Target="https://www.britannica.com/technology/technology" TargetMode="External"/><Relationship Id="rId10" Type="http://schemas.openxmlformats.org/officeDocument/2006/relationships/hyperlink" Target="https://www.britannica.com/biography/Arnold-Toynbee" TargetMode="External"/><Relationship Id="rId31" Type="http://schemas.openxmlformats.org/officeDocument/2006/relationships/hyperlink" Target="https://www.britannica.com/topic/radio" TargetMode="External"/><Relationship Id="rId44" Type="http://schemas.openxmlformats.org/officeDocument/2006/relationships/hyperlink" Target="https://www.britannica.com/place/Belgium" TargetMode="External"/><Relationship Id="rId52" Type="http://schemas.openxmlformats.org/officeDocument/2006/relationships/hyperlink" Target="https://www.britannica.com/topic/Second-Empire" TargetMode="External"/><Relationship Id="rId60" Type="http://schemas.openxmlformats.org/officeDocument/2006/relationships/hyperlink" Target="https://www.britannica.com/topic/Second-Industrial-Revolution" TargetMode="External"/><Relationship Id="rId65" Type="http://schemas.openxmlformats.org/officeDocument/2006/relationships/hyperlink" Target="https://www.britannica.com/science/energy" TargetMode="External"/><Relationship Id="rId73" Type="http://schemas.openxmlformats.org/officeDocument/2006/relationships/hyperlink" Target="https://www.britannica.com/topic/laissez-faire" TargetMode="External"/><Relationship Id="rId78" Type="http://schemas.openxmlformats.org/officeDocument/2006/relationships/hyperlink" Target="https://www.britannica.com/topic/agriculture" TargetMode="External"/><Relationship Id="rId81" Type="http://schemas.openxmlformats.org/officeDocument/2006/relationships/hyperlink" Target="https://www.britannica.com/technology/mining" TargetMode="External"/><Relationship Id="rId86" Type="http://schemas.openxmlformats.org/officeDocument/2006/relationships/hyperlink" Target="https://www.britannica.com/science/hydroelectric-power" TargetMode="External"/><Relationship Id="rId94" Type="http://schemas.openxmlformats.org/officeDocument/2006/relationships/hyperlink" Target="https://www.britannica.com/technology/automobile" TargetMode="External"/><Relationship Id="rId99" Type="http://schemas.openxmlformats.org/officeDocument/2006/relationships/hyperlink" Target="https://www.britannica.com/topic/textile" TargetMode="External"/><Relationship Id="rId101" Type="http://schemas.openxmlformats.org/officeDocument/2006/relationships/hyperlink" Target="https://www.britannica.com/technology/food-processing" TargetMode="External"/><Relationship Id="rId122" Type="http://schemas.openxmlformats.org/officeDocument/2006/relationships/hyperlink" Target="https://www.britannica.com/topic/education" TargetMode="External"/><Relationship Id="rId4" Type="http://schemas.openxmlformats.org/officeDocument/2006/relationships/webSettings" Target="webSettings.xml"/><Relationship Id="rId9" Type="http://schemas.openxmlformats.org/officeDocument/2006/relationships/hyperlink" Target="https://www.britannica.com/place/United-Kingdom" TargetMode="External"/><Relationship Id="rId13" Type="http://schemas.openxmlformats.org/officeDocument/2006/relationships/hyperlink" Target="https://www.britannica.com/technology/steel" TargetMode="External"/><Relationship Id="rId18" Type="http://schemas.openxmlformats.org/officeDocument/2006/relationships/hyperlink" Target="https://www.britannica.com/science/petroleum" TargetMode="External"/><Relationship Id="rId39" Type="http://schemas.openxmlformats.org/officeDocument/2006/relationships/hyperlink" Target="https://www.merriam-webster.com/dictionary/discipline" TargetMode="External"/><Relationship Id="rId109" Type="http://schemas.openxmlformats.org/officeDocument/2006/relationships/hyperlink" Target="https://www.britannica.com/topic/insurance" TargetMode="External"/><Relationship Id="rId34" Type="http://schemas.openxmlformats.org/officeDocument/2006/relationships/hyperlink" Target="https://www.britannica.com/topic/food" TargetMode="External"/><Relationship Id="rId50" Type="http://schemas.openxmlformats.org/officeDocument/2006/relationships/hyperlink" Target="https://www.britannica.com/event/French-Revolution" TargetMode="External"/><Relationship Id="rId55" Type="http://schemas.openxmlformats.org/officeDocument/2006/relationships/hyperlink" Target="https://www.britannica.com/place/United-States" TargetMode="External"/><Relationship Id="rId76" Type="http://schemas.openxmlformats.org/officeDocument/2006/relationships/image" Target="media/image4.png"/><Relationship Id="rId97" Type="http://schemas.openxmlformats.org/officeDocument/2006/relationships/hyperlink" Target="https://www.britannica.com/science/hydroelectric-power" TargetMode="External"/><Relationship Id="rId104" Type="http://schemas.openxmlformats.org/officeDocument/2006/relationships/hyperlink" Target="https://www.britannica.com/technology/computer" TargetMode="External"/><Relationship Id="rId120" Type="http://schemas.openxmlformats.org/officeDocument/2006/relationships/hyperlink" Target="https://www.britannica.com/topic/research-and-development" TargetMode="External"/><Relationship Id="rId125" Type="http://schemas.openxmlformats.org/officeDocument/2006/relationships/theme" Target="theme/theme1.xml"/><Relationship Id="rId7" Type="http://schemas.openxmlformats.org/officeDocument/2006/relationships/hyperlink" Target="https://www.britannica.com/technology/machine" TargetMode="External"/><Relationship Id="rId71" Type="http://schemas.openxmlformats.org/officeDocument/2006/relationships/image" Target="media/image2.jpeg"/><Relationship Id="rId92" Type="http://schemas.openxmlformats.org/officeDocument/2006/relationships/hyperlink" Target="https://www.britannica.com/technology/steel" TargetMode="External"/><Relationship Id="rId2" Type="http://schemas.openxmlformats.org/officeDocument/2006/relationships/styles" Target="styles.xml"/><Relationship Id="rId29" Type="http://schemas.openxmlformats.org/officeDocument/2006/relationships/hyperlink" Target="https://www.britannica.com/technology/airplane" TargetMode="External"/><Relationship Id="rId24" Type="http://schemas.openxmlformats.org/officeDocument/2006/relationships/hyperlink" Target="https://www.britannica.com/topic/division-of-labour" TargetMode="External"/><Relationship Id="rId40" Type="http://schemas.openxmlformats.org/officeDocument/2006/relationships/hyperlink" Target="https://www.britannica.com/topic/history-of-United-Kingdom" TargetMode="External"/><Relationship Id="rId45" Type="http://schemas.openxmlformats.org/officeDocument/2006/relationships/hyperlink" Target="https://www.britannica.com/topic/textile" TargetMode="External"/><Relationship Id="rId66" Type="http://schemas.openxmlformats.org/officeDocument/2006/relationships/hyperlink" Target="https://www.britannica.com/technology/machine" TargetMode="External"/><Relationship Id="rId87" Type="http://schemas.openxmlformats.org/officeDocument/2006/relationships/hyperlink" Target="https://www.britannica.com/technology/construction" TargetMode="External"/><Relationship Id="rId110" Type="http://schemas.openxmlformats.org/officeDocument/2006/relationships/hyperlink" Target="https://www.britannica.com/topic/investment" TargetMode="External"/><Relationship Id="rId115" Type="http://schemas.openxmlformats.org/officeDocument/2006/relationships/hyperlink" Target="https://www.britannica.com/topic/social-welfar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2021-05-25T21:05:00Z</dcterms:created>
  <dcterms:modified xsi:type="dcterms:W3CDTF">2021-05-25T21:38:00Z</dcterms:modified>
</cp:coreProperties>
</file>