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A2" w:rsidRPr="002E1171" w:rsidRDefault="002F70A2" w:rsidP="002F70A2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What is </w:t>
      </w:r>
      <w:r w:rsidRPr="002E1171">
        <w:rPr>
          <w:rFonts w:ascii="Times New Roman" w:hAnsi="Times New Roman" w:cs="Times New Roman"/>
          <w:sz w:val="24"/>
          <w:szCs w:val="24"/>
          <w:lang w:val="en-IN"/>
        </w:rPr>
        <w:t>Allied Fungi</w:t>
      </w:r>
    </w:p>
    <w:p w:rsidR="002F70A2" w:rsidRPr="002E1171" w:rsidRDefault="002F70A2" w:rsidP="002F70A2">
      <w:pPr>
        <w:jc w:val="both"/>
        <w:rPr>
          <w:rFonts w:ascii="Times New Roman" w:hAnsi="Times New Roman" w:cs="Times New Roman"/>
          <w:sz w:val="24"/>
          <w:szCs w:val="24"/>
        </w:rPr>
      </w:pPr>
      <w:r w:rsidRPr="002E1171">
        <w:rPr>
          <w:rFonts w:ascii="Times New Roman" w:hAnsi="Times New Roman" w:cs="Times New Roman"/>
          <w:sz w:val="24"/>
          <w:szCs w:val="24"/>
        </w:rPr>
        <w:t>Two fungi sharing space and colonizing together in mutualism, one gives more shade and humidity to the community, the other surely is a more capable saprophytic and predigests more easily the substrate they are sharing.</w:t>
      </w:r>
    </w:p>
    <w:p w:rsidR="004E5110" w:rsidRDefault="004E5110"/>
    <w:sectPr w:rsidR="004E51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characterSpacingControl w:val="doNotCompress"/>
  <w:compat>
    <w:useFELayout/>
  </w:compat>
  <w:rsids>
    <w:rsidRoot w:val="002F70A2"/>
    <w:rsid w:val="002F70A2"/>
    <w:rsid w:val="004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HP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2</cp:revision>
  <dcterms:created xsi:type="dcterms:W3CDTF">2021-05-20T09:38:00Z</dcterms:created>
  <dcterms:modified xsi:type="dcterms:W3CDTF">2021-05-20T09:38:00Z</dcterms:modified>
</cp:coreProperties>
</file>